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95" w:rsidRDefault="00EE0B95" w:rsidP="008C599E">
      <w:pPr>
        <w:pStyle w:val="ListParagraph"/>
        <w:tabs>
          <w:tab w:val="left" w:pos="720"/>
          <w:tab w:val="left" w:pos="1440"/>
          <w:tab w:val="left" w:pos="2880"/>
        </w:tabs>
        <w:ind w:left="180"/>
        <w:rPr>
          <w:sz w:val="24"/>
          <w:szCs w:val="24"/>
        </w:rPr>
      </w:pPr>
    </w:p>
    <w:p w:rsidR="00952C67" w:rsidRDefault="00952C67" w:rsidP="008C599E">
      <w:pPr>
        <w:pStyle w:val="ListParagraph"/>
        <w:tabs>
          <w:tab w:val="left" w:pos="720"/>
          <w:tab w:val="left" w:pos="1440"/>
          <w:tab w:val="left" w:pos="2880"/>
        </w:tabs>
        <w:ind w:left="180"/>
        <w:rPr>
          <w:sz w:val="24"/>
          <w:szCs w:val="24"/>
        </w:rPr>
      </w:pPr>
    </w:p>
    <w:tbl>
      <w:tblPr>
        <w:tblW w:w="0" w:type="auto"/>
        <w:tblInd w:w="180" w:type="dxa"/>
        <w:tblLook w:val="04A0" w:firstRow="1" w:lastRow="0" w:firstColumn="1" w:lastColumn="0" w:noHBand="0" w:noVBand="1"/>
      </w:tblPr>
      <w:tblGrid>
        <w:gridCol w:w="5017"/>
        <w:gridCol w:w="5017"/>
      </w:tblGrid>
      <w:tr w:rsidR="00952C67" w:rsidRPr="00952C67" w:rsidTr="00DE7523">
        <w:trPr>
          <w:trHeight w:val="510"/>
        </w:trPr>
        <w:tc>
          <w:tcPr>
            <w:tcW w:w="10034" w:type="dxa"/>
            <w:gridSpan w:val="2"/>
            <w:shd w:val="clear" w:color="auto" w:fill="000000" w:themeFill="text1"/>
            <w:vAlign w:val="center"/>
          </w:tcPr>
          <w:p w:rsidR="00952C67" w:rsidRPr="00B020F7" w:rsidRDefault="0001471E" w:rsidP="00A6506B">
            <w:pPr>
              <w:pStyle w:val="ListParagraph"/>
              <w:tabs>
                <w:tab w:val="left" w:pos="720"/>
                <w:tab w:val="left" w:pos="1440"/>
                <w:tab w:val="left" w:pos="2880"/>
              </w:tabs>
              <w:ind w:left="0"/>
              <w:jc w:val="center"/>
              <w:rPr>
                <w:b/>
                <w:sz w:val="32"/>
                <w:szCs w:val="32"/>
              </w:rPr>
            </w:pPr>
            <w:r>
              <w:rPr>
                <w:b/>
                <w:color w:val="FFFFFF" w:themeColor="background1"/>
                <w:sz w:val="32"/>
                <w:szCs w:val="32"/>
              </w:rPr>
              <w:t>BREACH OF PERSONAL INFORMATION</w:t>
            </w:r>
          </w:p>
        </w:tc>
      </w:tr>
      <w:tr w:rsidR="00A6506B" w:rsidRPr="00952C67" w:rsidTr="00DE7523">
        <w:tc>
          <w:tcPr>
            <w:tcW w:w="10034" w:type="dxa"/>
            <w:gridSpan w:val="2"/>
            <w:tcBorders>
              <w:left w:val="single" w:sz="4" w:space="0" w:color="auto"/>
              <w:bottom w:val="single" w:sz="4" w:space="0" w:color="auto"/>
              <w:right w:val="single" w:sz="4" w:space="0" w:color="auto"/>
            </w:tcBorders>
          </w:tcPr>
          <w:p w:rsidR="00A6506B" w:rsidRPr="00B020F7" w:rsidRDefault="0001471E" w:rsidP="00071C91">
            <w:pPr>
              <w:pStyle w:val="ListParagraph"/>
              <w:tabs>
                <w:tab w:val="left" w:pos="720"/>
                <w:tab w:val="left" w:pos="1440"/>
                <w:tab w:val="left" w:pos="2880"/>
              </w:tabs>
              <w:ind w:left="0"/>
              <w:jc w:val="center"/>
              <w:rPr>
                <w:b/>
                <w:sz w:val="28"/>
                <w:szCs w:val="28"/>
              </w:rPr>
            </w:pPr>
            <w:r>
              <w:rPr>
                <w:b/>
                <w:sz w:val="28"/>
                <w:szCs w:val="28"/>
              </w:rPr>
              <w:t>Administrative Procedure:  APP025</w:t>
            </w:r>
          </w:p>
        </w:tc>
      </w:tr>
      <w:tr w:rsidR="00952C67" w:rsidRPr="00952C67" w:rsidTr="00952C67">
        <w:tc>
          <w:tcPr>
            <w:tcW w:w="5017" w:type="dxa"/>
            <w:tcBorders>
              <w:left w:val="nil"/>
              <w:bottom w:val="nil"/>
              <w:right w:val="nil"/>
            </w:tcBorders>
          </w:tcPr>
          <w:p w:rsidR="00B020F7" w:rsidRDefault="00B020F7" w:rsidP="008C599E">
            <w:pPr>
              <w:pStyle w:val="ListParagraph"/>
              <w:tabs>
                <w:tab w:val="left" w:pos="720"/>
                <w:tab w:val="left" w:pos="1440"/>
                <w:tab w:val="left" w:pos="2880"/>
              </w:tabs>
              <w:ind w:left="0"/>
              <w:rPr>
                <w:sz w:val="24"/>
                <w:szCs w:val="24"/>
              </w:rPr>
            </w:pPr>
          </w:p>
          <w:p w:rsidR="00B020F7" w:rsidRPr="00B020F7" w:rsidRDefault="00B020F7" w:rsidP="008C599E">
            <w:pPr>
              <w:pStyle w:val="ListParagraph"/>
              <w:tabs>
                <w:tab w:val="left" w:pos="720"/>
                <w:tab w:val="left" w:pos="1440"/>
                <w:tab w:val="left" w:pos="2880"/>
              </w:tabs>
              <w:ind w:left="0"/>
              <w:rPr>
                <w:sz w:val="24"/>
                <w:szCs w:val="24"/>
              </w:rPr>
            </w:pPr>
          </w:p>
        </w:tc>
        <w:tc>
          <w:tcPr>
            <w:tcW w:w="5017" w:type="dxa"/>
            <w:tcBorders>
              <w:left w:val="nil"/>
              <w:bottom w:val="nil"/>
              <w:right w:val="nil"/>
            </w:tcBorders>
          </w:tcPr>
          <w:p w:rsidR="00952C67" w:rsidRPr="00B020F7" w:rsidRDefault="00952C67" w:rsidP="008C599E">
            <w:pPr>
              <w:pStyle w:val="ListParagraph"/>
              <w:tabs>
                <w:tab w:val="left" w:pos="720"/>
                <w:tab w:val="left" w:pos="1440"/>
                <w:tab w:val="left" w:pos="2880"/>
              </w:tabs>
              <w:ind w:left="0"/>
              <w:rPr>
                <w:sz w:val="24"/>
                <w:szCs w:val="24"/>
              </w:rPr>
            </w:pPr>
          </w:p>
        </w:tc>
      </w:tr>
      <w:tr w:rsidR="00952C67" w:rsidRPr="00952C67" w:rsidTr="00952C67">
        <w:tc>
          <w:tcPr>
            <w:tcW w:w="10034" w:type="dxa"/>
            <w:gridSpan w:val="2"/>
            <w:tcBorders>
              <w:top w:val="nil"/>
              <w:left w:val="nil"/>
              <w:bottom w:val="single" w:sz="4" w:space="0" w:color="auto"/>
              <w:right w:val="nil"/>
            </w:tcBorders>
          </w:tcPr>
          <w:p w:rsidR="00952C67" w:rsidRPr="00B020F7" w:rsidRDefault="00952C67" w:rsidP="008C599E">
            <w:pPr>
              <w:pStyle w:val="ListParagraph"/>
              <w:tabs>
                <w:tab w:val="left" w:pos="720"/>
                <w:tab w:val="left" w:pos="1440"/>
                <w:tab w:val="left" w:pos="2880"/>
              </w:tabs>
              <w:ind w:left="0"/>
              <w:rPr>
                <w:b/>
                <w:color w:val="10321B"/>
                <w:sz w:val="28"/>
                <w:szCs w:val="28"/>
              </w:rPr>
            </w:pPr>
            <w:r w:rsidRPr="00B020F7">
              <w:rPr>
                <w:b/>
                <w:color w:val="auto"/>
                <w:sz w:val="28"/>
                <w:szCs w:val="28"/>
              </w:rPr>
              <w:t>POLICY STATEMENT</w:t>
            </w:r>
          </w:p>
        </w:tc>
      </w:tr>
      <w:tr w:rsidR="00952C67" w:rsidRPr="00952C67" w:rsidTr="00952C67">
        <w:tc>
          <w:tcPr>
            <w:tcW w:w="10034" w:type="dxa"/>
            <w:gridSpan w:val="2"/>
            <w:tcBorders>
              <w:left w:val="nil"/>
              <w:bottom w:val="nil"/>
              <w:right w:val="nil"/>
            </w:tcBorders>
          </w:tcPr>
          <w:p w:rsidR="007A31C4" w:rsidRDefault="007A31C4" w:rsidP="008C599E">
            <w:pPr>
              <w:pStyle w:val="ListParagraph"/>
              <w:tabs>
                <w:tab w:val="left" w:pos="720"/>
                <w:tab w:val="left" w:pos="1440"/>
                <w:tab w:val="left" w:pos="2880"/>
              </w:tabs>
              <w:ind w:left="0"/>
              <w:rPr>
                <w:sz w:val="24"/>
                <w:szCs w:val="24"/>
              </w:rPr>
            </w:pPr>
          </w:p>
          <w:p w:rsidR="00C96F22" w:rsidRPr="0001471E" w:rsidRDefault="00C96F22" w:rsidP="00C96F22">
            <w:pPr>
              <w:autoSpaceDE w:val="0"/>
              <w:autoSpaceDN w:val="0"/>
              <w:adjustRightInd w:val="0"/>
              <w:jc w:val="both"/>
              <w:rPr>
                <w:rFonts w:cs="LucidaGrande"/>
                <w:strike/>
                <w:color w:val="auto"/>
                <w:kern w:val="0"/>
                <w:sz w:val="24"/>
                <w:szCs w:val="24"/>
              </w:rPr>
            </w:pPr>
            <w:r w:rsidRPr="00C96F22">
              <w:rPr>
                <w:rFonts w:cs="LucidaGrande"/>
                <w:color w:val="auto"/>
                <w:sz w:val="24"/>
                <w:szCs w:val="24"/>
              </w:rPr>
              <w:t xml:space="preserve">The Northeastern Catholic District School Board (NCDSB) </w:t>
            </w:r>
            <w:r w:rsidR="0001471E">
              <w:rPr>
                <w:rFonts w:cs="LucidaGrande"/>
                <w:color w:val="auto"/>
                <w:sz w:val="24"/>
                <w:szCs w:val="24"/>
              </w:rPr>
              <w:t>is committed to protecting the personal information under its care and control</w:t>
            </w:r>
            <w:r w:rsidRPr="00C96F22">
              <w:rPr>
                <w:rFonts w:cs="LucidaGrande"/>
                <w:color w:val="auto"/>
                <w:sz w:val="24"/>
                <w:szCs w:val="24"/>
              </w:rPr>
              <w:t>.</w:t>
            </w:r>
            <w:r w:rsidR="0001471E">
              <w:rPr>
                <w:rFonts w:cs="LucidaGrande"/>
                <w:color w:val="auto"/>
                <w:sz w:val="24"/>
                <w:szCs w:val="24"/>
              </w:rPr>
              <w:t xml:space="preserve">  The </w:t>
            </w:r>
            <w:r w:rsidR="0001471E">
              <w:rPr>
                <w:rFonts w:cs="LucidaGrande"/>
                <w:i/>
                <w:color w:val="auto"/>
                <w:sz w:val="24"/>
                <w:szCs w:val="24"/>
              </w:rPr>
              <w:t xml:space="preserve">Municipal Freedom of Information and Protection of Privacy Act (MFIPPA) </w:t>
            </w:r>
            <w:r w:rsidR="0001471E">
              <w:rPr>
                <w:rFonts w:cs="LucidaGrande"/>
                <w:color w:val="auto"/>
                <w:sz w:val="24"/>
                <w:szCs w:val="24"/>
              </w:rPr>
              <w:t>establishes rules to follow to ensure the protection of individual privacy.</w:t>
            </w:r>
            <w:bookmarkStart w:id="0" w:name="_GoBack"/>
            <w:bookmarkEnd w:id="0"/>
          </w:p>
          <w:p w:rsidR="007A31C4" w:rsidRPr="00B020F7" w:rsidRDefault="007A31C4" w:rsidP="008C599E">
            <w:pPr>
              <w:pStyle w:val="ListParagraph"/>
              <w:tabs>
                <w:tab w:val="left" w:pos="720"/>
                <w:tab w:val="left" w:pos="1440"/>
                <w:tab w:val="left" w:pos="2880"/>
              </w:tabs>
              <w:ind w:left="0"/>
              <w:rPr>
                <w:sz w:val="24"/>
                <w:szCs w:val="24"/>
              </w:rPr>
            </w:pPr>
          </w:p>
        </w:tc>
      </w:tr>
      <w:tr w:rsidR="00952C67" w:rsidRPr="00952C67" w:rsidTr="00952C67">
        <w:tc>
          <w:tcPr>
            <w:tcW w:w="10034" w:type="dxa"/>
            <w:gridSpan w:val="2"/>
            <w:tcBorders>
              <w:top w:val="nil"/>
              <w:left w:val="nil"/>
              <w:bottom w:val="single" w:sz="4" w:space="0" w:color="auto"/>
              <w:right w:val="nil"/>
            </w:tcBorders>
          </w:tcPr>
          <w:p w:rsidR="00952C67" w:rsidRPr="00B020F7" w:rsidRDefault="00952C67" w:rsidP="008C599E">
            <w:pPr>
              <w:pStyle w:val="ListParagraph"/>
              <w:tabs>
                <w:tab w:val="left" w:pos="720"/>
                <w:tab w:val="left" w:pos="1440"/>
                <w:tab w:val="left" w:pos="2880"/>
              </w:tabs>
              <w:ind w:left="0"/>
              <w:rPr>
                <w:sz w:val="28"/>
                <w:szCs w:val="28"/>
              </w:rPr>
            </w:pPr>
            <w:r w:rsidRPr="00B020F7">
              <w:rPr>
                <w:b/>
                <w:sz w:val="28"/>
                <w:szCs w:val="28"/>
              </w:rPr>
              <w:t>REFERENCES</w:t>
            </w:r>
          </w:p>
        </w:tc>
      </w:tr>
      <w:tr w:rsidR="00952C67" w:rsidRPr="00952C67" w:rsidTr="00952C67">
        <w:tc>
          <w:tcPr>
            <w:tcW w:w="10034" w:type="dxa"/>
            <w:gridSpan w:val="2"/>
            <w:tcBorders>
              <w:left w:val="nil"/>
              <w:bottom w:val="nil"/>
              <w:right w:val="nil"/>
            </w:tcBorders>
          </w:tcPr>
          <w:p w:rsidR="00562C50" w:rsidRDefault="00562C50" w:rsidP="006B59ED">
            <w:pPr>
              <w:pStyle w:val="ListParagraph"/>
              <w:tabs>
                <w:tab w:val="left" w:pos="720"/>
                <w:tab w:val="left" w:pos="1440"/>
                <w:tab w:val="left" w:pos="2880"/>
              </w:tabs>
              <w:ind w:left="0"/>
              <w:jc w:val="both"/>
              <w:rPr>
                <w:sz w:val="24"/>
                <w:szCs w:val="24"/>
              </w:rPr>
            </w:pPr>
          </w:p>
          <w:p w:rsidR="007A31C4" w:rsidRDefault="0001471E" w:rsidP="006B59ED">
            <w:pPr>
              <w:pStyle w:val="ListParagraph"/>
              <w:tabs>
                <w:tab w:val="left" w:pos="720"/>
                <w:tab w:val="left" w:pos="1440"/>
                <w:tab w:val="left" w:pos="2880"/>
              </w:tabs>
              <w:ind w:left="0"/>
              <w:jc w:val="both"/>
              <w:rPr>
                <w:sz w:val="24"/>
                <w:szCs w:val="24"/>
              </w:rPr>
            </w:pPr>
            <w:r>
              <w:rPr>
                <w:sz w:val="24"/>
                <w:szCs w:val="24"/>
              </w:rPr>
              <w:t>Education Statutes and Regulations of Ontario</w:t>
            </w:r>
          </w:p>
          <w:p w:rsidR="0001471E" w:rsidRDefault="0001471E" w:rsidP="006B59ED">
            <w:pPr>
              <w:pStyle w:val="ListParagraph"/>
              <w:tabs>
                <w:tab w:val="left" w:pos="720"/>
                <w:tab w:val="left" w:pos="1440"/>
                <w:tab w:val="left" w:pos="2880"/>
              </w:tabs>
              <w:ind w:left="0"/>
              <w:jc w:val="both"/>
              <w:rPr>
                <w:sz w:val="24"/>
                <w:szCs w:val="24"/>
              </w:rPr>
            </w:pPr>
            <w:r>
              <w:rPr>
                <w:sz w:val="24"/>
                <w:szCs w:val="24"/>
              </w:rPr>
              <w:t>Municipal Freedom of Information and Protection of Privacy Act (MFIPPA)</w:t>
            </w:r>
          </w:p>
          <w:p w:rsidR="0001471E" w:rsidRDefault="0001471E" w:rsidP="006B59ED">
            <w:pPr>
              <w:pStyle w:val="ListParagraph"/>
              <w:tabs>
                <w:tab w:val="left" w:pos="720"/>
                <w:tab w:val="left" w:pos="1440"/>
                <w:tab w:val="left" w:pos="2880"/>
              </w:tabs>
              <w:ind w:left="0"/>
              <w:jc w:val="both"/>
              <w:rPr>
                <w:sz w:val="24"/>
                <w:szCs w:val="24"/>
              </w:rPr>
            </w:pPr>
            <w:r>
              <w:rPr>
                <w:sz w:val="24"/>
                <w:szCs w:val="24"/>
              </w:rPr>
              <w:t>Personal Health Information Protection Act (PHIPA)</w:t>
            </w:r>
          </w:p>
          <w:p w:rsidR="0001471E" w:rsidRDefault="0001471E" w:rsidP="006B59ED">
            <w:pPr>
              <w:pStyle w:val="ListParagraph"/>
              <w:tabs>
                <w:tab w:val="left" w:pos="720"/>
                <w:tab w:val="left" w:pos="1440"/>
                <w:tab w:val="left" w:pos="2880"/>
              </w:tabs>
              <w:ind w:left="0"/>
              <w:jc w:val="both"/>
              <w:rPr>
                <w:sz w:val="24"/>
                <w:szCs w:val="24"/>
              </w:rPr>
            </w:pPr>
            <w:r>
              <w:rPr>
                <w:sz w:val="24"/>
                <w:szCs w:val="24"/>
              </w:rPr>
              <w:t>Personal Information Protection and Electronic Documents Act (PIPEDA)</w:t>
            </w:r>
          </w:p>
          <w:p w:rsidR="0001471E" w:rsidRDefault="0001471E" w:rsidP="006B59ED">
            <w:pPr>
              <w:pStyle w:val="ListParagraph"/>
              <w:tabs>
                <w:tab w:val="left" w:pos="720"/>
                <w:tab w:val="left" w:pos="1440"/>
                <w:tab w:val="left" w:pos="2880"/>
              </w:tabs>
              <w:ind w:left="0"/>
              <w:jc w:val="both"/>
              <w:rPr>
                <w:sz w:val="24"/>
                <w:szCs w:val="24"/>
              </w:rPr>
            </w:pPr>
            <w:r>
              <w:rPr>
                <w:sz w:val="24"/>
                <w:szCs w:val="24"/>
              </w:rPr>
              <w:t>Ontario School Record (OSR) Guideline 2000</w:t>
            </w:r>
          </w:p>
          <w:p w:rsidR="0001471E" w:rsidRDefault="0001471E" w:rsidP="006B59ED">
            <w:pPr>
              <w:pStyle w:val="ListParagraph"/>
              <w:tabs>
                <w:tab w:val="left" w:pos="720"/>
                <w:tab w:val="left" w:pos="1440"/>
                <w:tab w:val="left" w:pos="2880"/>
              </w:tabs>
              <w:ind w:left="0"/>
              <w:jc w:val="both"/>
              <w:rPr>
                <w:sz w:val="24"/>
                <w:szCs w:val="24"/>
              </w:rPr>
            </w:pPr>
            <w:r>
              <w:rPr>
                <w:sz w:val="24"/>
                <w:szCs w:val="24"/>
              </w:rPr>
              <w:t>NCDSB Policy Personal Information Management</w:t>
            </w:r>
          </w:p>
          <w:p w:rsidR="0001471E" w:rsidRDefault="0001471E" w:rsidP="006B59ED">
            <w:pPr>
              <w:pStyle w:val="ListParagraph"/>
              <w:tabs>
                <w:tab w:val="left" w:pos="720"/>
                <w:tab w:val="left" w:pos="1440"/>
                <w:tab w:val="left" w:pos="2880"/>
              </w:tabs>
              <w:ind w:left="0"/>
              <w:jc w:val="both"/>
              <w:rPr>
                <w:sz w:val="24"/>
                <w:szCs w:val="24"/>
              </w:rPr>
            </w:pPr>
            <w:r>
              <w:rPr>
                <w:sz w:val="24"/>
                <w:szCs w:val="24"/>
              </w:rPr>
              <w:t>NCDSB Personal Information Management Procedure</w:t>
            </w:r>
          </w:p>
          <w:p w:rsidR="00952C67" w:rsidRPr="00B020F7" w:rsidRDefault="00952C67" w:rsidP="00071C91">
            <w:pPr>
              <w:jc w:val="both"/>
              <w:rPr>
                <w:sz w:val="24"/>
                <w:szCs w:val="24"/>
              </w:rPr>
            </w:pPr>
          </w:p>
        </w:tc>
      </w:tr>
      <w:tr w:rsidR="00952C67" w:rsidRPr="00952C67" w:rsidTr="00952C67">
        <w:tc>
          <w:tcPr>
            <w:tcW w:w="10034" w:type="dxa"/>
            <w:gridSpan w:val="2"/>
            <w:tcBorders>
              <w:top w:val="nil"/>
              <w:left w:val="nil"/>
              <w:bottom w:val="single" w:sz="4" w:space="0" w:color="auto"/>
              <w:right w:val="nil"/>
            </w:tcBorders>
          </w:tcPr>
          <w:p w:rsidR="00952C67" w:rsidRPr="00B020F7" w:rsidRDefault="00952C67" w:rsidP="008C599E">
            <w:pPr>
              <w:pStyle w:val="ListParagraph"/>
              <w:tabs>
                <w:tab w:val="left" w:pos="720"/>
                <w:tab w:val="left" w:pos="1440"/>
                <w:tab w:val="left" w:pos="2880"/>
              </w:tabs>
              <w:ind w:left="0"/>
              <w:rPr>
                <w:sz w:val="28"/>
                <w:szCs w:val="28"/>
              </w:rPr>
            </w:pPr>
            <w:r w:rsidRPr="00B020F7">
              <w:rPr>
                <w:b/>
                <w:sz w:val="28"/>
                <w:szCs w:val="28"/>
              </w:rPr>
              <w:t>DEFINITIONS</w:t>
            </w:r>
          </w:p>
        </w:tc>
      </w:tr>
      <w:tr w:rsidR="00952C67" w:rsidRPr="00952C67" w:rsidTr="00B020F7">
        <w:tc>
          <w:tcPr>
            <w:tcW w:w="10034" w:type="dxa"/>
            <w:gridSpan w:val="2"/>
            <w:tcBorders>
              <w:left w:val="nil"/>
              <w:bottom w:val="nil"/>
              <w:right w:val="nil"/>
            </w:tcBorders>
          </w:tcPr>
          <w:p w:rsidR="00562C50" w:rsidRDefault="00562C50" w:rsidP="006B59ED">
            <w:pPr>
              <w:pStyle w:val="ListParagraph"/>
              <w:tabs>
                <w:tab w:val="left" w:pos="720"/>
                <w:tab w:val="left" w:pos="1440"/>
                <w:tab w:val="left" w:pos="2880"/>
              </w:tabs>
              <w:ind w:left="0"/>
              <w:jc w:val="both"/>
              <w:rPr>
                <w:sz w:val="24"/>
                <w:szCs w:val="24"/>
              </w:rPr>
            </w:pPr>
          </w:p>
          <w:p w:rsidR="00F55BBA" w:rsidRDefault="0001471E" w:rsidP="00C96F22">
            <w:pPr>
              <w:autoSpaceDE w:val="0"/>
              <w:autoSpaceDN w:val="0"/>
              <w:adjustRightInd w:val="0"/>
              <w:jc w:val="both"/>
              <w:rPr>
                <w:rFonts w:cs="LucidaGrande"/>
                <w:color w:val="auto"/>
                <w:sz w:val="24"/>
                <w:szCs w:val="24"/>
              </w:rPr>
            </w:pPr>
            <w:r>
              <w:rPr>
                <w:rFonts w:cs="LucidaGrande"/>
                <w:color w:val="auto"/>
                <w:sz w:val="24"/>
                <w:szCs w:val="24"/>
              </w:rPr>
              <w:t>A privacy breach occurs when personal information is compromised, that is, when it is collected, used, disclosed, retained, or destroyed in a manner inconsistent with privacy legislation.</w:t>
            </w:r>
          </w:p>
          <w:p w:rsidR="0001471E" w:rsidRDefault="0001471E" w:rsidP="00C96F22">
            <w:pPr>
              <w:autoSpaceDE w:val="0"/>
              <w:autoSpaceDN w:val="0"/>
              <w:adjustRightInd w:val="0"/>
              <w:jc w:val="both"/>
              <w:rPr>
                <w:rFonts w:cs="LucidaGrande"/>
                <w:color w:val="auto"/>
                <w:sz w:val="24"/>
                <w:szCs w:val="24"/>
              </w:rPr>
            </w:pPr>
          </w:p>
          <w:p w:rsidR="0001471E" w:rsidRDefault="0001471E" w:rsidP="00C96F22">
            <w:pPr>
              <w:autoSpaceDE w:val="0"/>
              <w:autoSpaceDN w:val="0"/>
              <w:adjustRightInd w:val="0"/>
              <w:jc w:val="both"/>
              <w:rPr>
                <w:rFonts w:cs="LucidaGrande"/>
                <w:color w:val="auto"/>
                <w:sz w:val="24"/>
                <w:szCs w:val="24"/>
              </w:rPr>
            </w:pPr>
            <w:r>
              <w:rPr>
                <w:rFonts w:cs="LucidaGrande"/>
                <w:color w:val="auto"/>
                <w:sz w:val="24"/>
                <w:szCs w:val="24"/>
              </w:rPr>
              <w:t>Personal information can be compromised in many ways.  Some breaches have relativ</w:t>
            </w:r>
            <w:r w:rsidR="005E7EDD">
              <w:rPr>
                <w:rFonts w:cs="LucidaGrande"/>
                <w:color w:val="auto"/>
                <w:sz w:val="24"/>
                <w:szCs w:val="24"/>
              </w:rPr>
              <w:t>ely simple causes, while others are more systemic or complex.  Privacy breaches are often the result of human error, such as an individual’s personal information being sent by mistake to another individual.  In today’s environment in which technology increasingly facilitates information exchange, a privacy breach could be more wide-scale.</w:t>
            </w:r>
          </w:p>
          <w:p w:rsidR="00952C67" w:rsidRPr="00B020F7" w:rsidRDefault="00952C67" w:rsidP="0001471E">
            <w:pPr>
              <w:autoSpaceDE w:val="0"/>
              <w:autoSpaceDN w:val="0"/>
              <w:adjustRightInd w:val="0"/>
              <w:jc w:val="both"/>
              <w:rPr>
                <w:sz w:val="24"/>
                <w:szCs w:val="24"/>
              </w:rPr>
            </w:pPr>
          </w:p>
        </w:tc>
      </w:tr>
      <w:tr w:rsidR="00952C67" w:rsidRPr="00952C67" w:rsidTr="00B020F7">
        <w:tc>
          <w:tcPr>
            <w:tcW w:w="10034" w:type="dxa"/>
            <w:gridSpan w:val="2"/>
            <w:tcBorders>
              <w:top w:val="nil"/>
              <w:left w:val="nil"/>
              <w:right w:val="nil"/>
            </w:tcBorders>
          </w:tcPr>
          <w:p w:rsidR="00952C67" w:rsidRDefault="005E7EDD" w:rsidP="008C599E">
            <w:pPr>
              <w:pStyle w:val="ListParagraph"/>
              <w:tabs>
                <w:tab w:val="left" w:pos="720"/>
                <w:tab w:val="left" w:pos="1440"/>
                <w:tab w:val="left" w:pos="2880"/>
              </w:tabs>
              <w:ind w:left="0"/>
              <w:rPr>
                <w:b/>
                <w:sz w:val="28"/>
                <w:szCs w:val="28"/>
              </w:rPr>
            </w:pPr>
            <w:r w:rsidRPr="005E7EDD">
              <w:rPr>
                <w:b/>
                <w:sz w:val="28"/>
                <w:szCs w:val="28"/>
              </w:rPr>
              <w:t>PROCEDURES</w:t>
            </w:r>
          </w:p>
          <w:p w:rsidR="005E7EDD" w:rsidRPr="005E7EDD" w:rsidRDefault="005E7EDD" w:rsidP="008C599E">
            <w:pPr>
              <w:pStyle w:val="ListParagraph"/>
              <w:tabs>
                <w:tab w:val="left" w:pos="720"/>
                <w:tab w:val="left" w:pos="1440"/>
                <w:tab w:val="left" w:pos="2880"/>
              </w:tabs>
              <w:ind w:left="0"/>
              <w:rPr>
                <w:b/>
                <w:sz w:val="28"/>
                <w:szCs w:val="28"/>
              </w:rPr>
            </w:pPr>
            <w:r>
              <w:rPr>
                <w:b/>
                <w:noProof/>
                <w:sz w:val="28"/>
                <w:szCs w:val="28"/>
                <w:lang w:val="en-CA" w:eastAsia="en-CA"/>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33655</wp:posOffset>
                      </wp:positionV>
                      <wp:extent cx="6400800" cy="22860"/>
                      <wp:effectExtent l="0" t="0" r="19050" b="34290"/>
                      <wp:wrapNone/>
                      <wp:docPr id="1" name="Straight Connector 1"/>
                      <wp:cNvGraphicFramePr/>
                      <a:graphic xmlns:a="http://schemas.openxmlformats.org/drawingml/2006/main">
                        <a:graphicData uri="http://schemas.microsoft.com/office/word/2010/wordprocessingShape">
                          <wps:wsp>
                            <wps:cNvCnPr/>
                            <wps:spPr>
                              <a:xfrm flipV="1">
                                <a:off x="0" y="0"/>
                                <a:ext cx="64008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DCEC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2.65pt" to="50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" strokecolor="black [3200]" strokeweight=".5pt">
                      <v:stroke joinstyle="miter"/>
                    </v:line>
                  </w:pict>
                </mc:Fallback>
              </mc:AlternateContent>
            </w:r>
          </w:p>
        </w:tc>
      </w:tr>
    </w:tbl>
    <w:p w:rsidR="00C96F22" w:rsidRDefault="00C96F22" w:rsidP="00C96F22">
      <w:pPr>
        <w:pStyle w:val="ListParagraph"/>
        <w:numPr>
          <w:ilvl w:val="0"/>
          <w:numId w:val="48"/>
        </w:numPr>
        <w:tabs>
          <w:tab w:val="left" w:pos="1440"/>
          <w:tab w:val="left" w:pos="2880"/>
        </w:tabs>
        <w:jc w:val="both"/>
        <w:rPr>
          <w:b/>
          <w:sz w:val="24"/>
          <w:szCs w:val="24"/>
        </w:rPr>
      </w:pPr>
      <w:r>
        <w:rPr>
          <w:b/>
          <w:sz w:val="24"/>
          <w:szCs w:val="24"/>
        </w:rPr>
        <w:t>GENERAL INFORMATION</w:t>
      </w:r>
    </w:p>
    <w:p w:rsidR="00575033" w:rsidRDefault="005E7EDD" w:rsidP="00575033">
      <w:pPr>
        <w:pStyle w:val="ListParagraph"/>
        <w:numPr>
          <w:ilvl w:val="1"/>
          <w:numId w:val="48"/>
        </w:numPr>
        <w:tabs>
          <w:tab w:val="left" w:pos="2880"/>
        </w:tabs>
        <w:ind w:left="1418" w:hanging="567"/>
        <w:jc w:val="both"/>
        <w:rPr>
          <w:sz w:val="24"/>
          <w:szCs w:val="24"/>
        </w:rPr>
      </w:pPr>
      <w:r>
        <w:rPr>
          <w:sz w:val="24"/>
          <w:szCs w:val="24"/>
        </w:rPr>
        <w:t>Board staff upon learning of a breach or suspected breach, shall immediately take the following actions:</w:t>
      </w:r>
    </w:p>
    <w:p w:rsidR="005E7EDD" w:rsidRDefault="005E7EDD" w:rsidP="005E7EDD">
      <w:pPr>
        <w:pStyle w:val="ListParagraph"/>
        <w:numPr>
          <w:ilvl w:val="2"/>
          <w:numId w:val="48"/>
        </w:numPr>
        <w:tabs>
          <w:tab w:val="left" w:pos="2880"/>
        </w:tabs>
        <w:jc w:val="both"/>
        <w:rPr>
          <w:sz w:val="24"/>
          <w:szCs w:val="24"/>
        </w:rPr>
      </w:pPr>
      <w:r>
        <w:rPr>
          <w:sz w:val="24"/>
          <w:szCs w:val="24"/>
        </w:rPr>
        <w:t>Contain the breach to stop any more information from being revealed;</w:t>
      </w:r>
    </w:p>
    <w:p w:rsidR="005E7EDD" w:rsidRDefault="005E7EDD" w:rsidP="005E7EDD">
      <w:pPr>
        <w:pStyle w:val="ListParagraph"/>
        <w:numPr>
          <w:ilvl w:val="2"/>
          <w:numId w:val="48"/>
        </w:numPr>
        <w:tabs>
          <w:tab w:val="left" w:pos="2880"/>
        </w:tabs>
        <w:jc w:val="both"/>
        <w:rPr>
          <w:sz w:val="24"/>
          <w:szCs w:val="24"/>
        </w:rPr>
      </w:pPr>
      <w:r>
        <w:rPr>
          <w:sz w:val="24"/>
          <w:szCs w:val="24"/>
        </w:rPr>
        <w:t>Assess the extent of the breach;</w:t>
      </w:r>
    </w:p>
    <w:p w:rsidR="005E7EDD" w:rsidRDefault="005E7EDD" w:rsidP="005E7EDD">
      <w:pPr>
        <w:pStyle w:val="ListParagraph"/>
        <w:numPr>
          <w:ilvl w:val="2"/>
          <w:numId w:val="48"/>
        </w:numPr>
        <w:tabs>
          <w:tab w:val="left" w:pos="2880"/>
        </w:tabs>
        <w:jc w:val="both"/>
        <w:rPr>
          <w:sz w:val="24"/>
          <w:szCs w:val="24"/>
        </w:rPr>
      </w:pPr>
      <w:r>
        <w:rPr>
          <w:sz w:val="24"/>
          <w:szCs w:val="24"/>
        </w:rPr>
        <w:t>Notify the immediate supervisor and the individual responsible for Freedom of Information, Privacy and Records Information Management; and</w:t>
      </w:r>
    </w:p>
    <w:p w:rsidR="005E7EDD" w:rsidRDefault="005E7EDD" w:rsidP="005E7EDD">
      <w:pPr>
        <w:pStyle w:val="ListParagraph"/>
        <w:numPr>
          <w:ilvl w:val="2"/>
          <w:numId w:val="48"/>
        </w:numPr>
        <w:tabs>
          <w:tab w:val="left" w:pos="2880"/>
        </w:tabs>
        <w:jc w:val="both"/>
        <w:rPr>
          <w:sz w:val="24"/>
          <w:szCs w:val="24"/>
        </w:rPr>
      </w:pPr>
      <w:r>
        <w:rPr>
          <w:sz w:val="24"/>
          <w:szCs w:val="24"/>
        </w:rPr>
        <w:t>Complete a Privacy Breach Summary Report.</w:t>
      </w:r>
    </w:p>
    <w:p w:rsidR="005E7EDD" w:rsidRPr="005E7EDD" w:rsidRDefault="005E7EDD" w:rsidP="005E7EDD">
      <w:pPr>
        <w:tabs>
          <w:tab w:val="left" w:pos="2880"/>
        </w:tabs>
        <w:jc w:val="both"/>
        <w:rPr>
          <w:sz w:val="24"/>
          <w:szCs w:val="24"/>
        </w:rPr>
      </w:pPr>
    </w:p>
    <w:p w:rsidR="00575033" w:rsidRPr="00575033" w:rsidRDefault="00575033" w:rsidP="00575033">
      <w:pPr>
        <w:pStyle w:val="ListParagraph"/>
        <w:tabs>
          <w:tab w:val="left" w:pos="2880"/>
        </w:tabs>
        <w:ind w:left="1418"/>
        <w:jc w:val="both"/>
        <w:rPr>
          <w:sz w:val="24"/>
          <w:szCs w:val="24"/>
        </w:rPr>
      </w:pPr>
    </w:p>
    <w:p w:rsidR="00C96F22" w:rsidRDefault="005E7EDD" w:rsidP="00C96F22">
      <w:pPr>
        <w:pStyle w:val="ListParagraph"/>
        <w:numPr>
          <w:ilvl w:val="0"/>
          <w:numId w:val="48"/>
        </w:numPr>
        <w:tabs>
          <w:tab w:val="left" w:pos="1440"/>
          <w:tab w:val="left" w:pos="2880"/>
        </w:tabs>
        <w:jc w:val="both"/>
        <w:rPr>
          <w:b/>
          <w:sz w:val="24"/>
          <w:szCs w:val="24"/>
        </w:rPr>
      </w:pPr>
      <w:r>
        <w:rPr>
          <w:b/>
          <w:sz w:val="24"/>
          <w:szCs w:val="24"/>
        </w:rPr>
        <w:lastRenderedPageBreak/>
        <w:t>ASSESS</w:t>
      </w:r>
    </w:p>
    <w:p w:rsidR="00575033" w:rsidRDefault="005E7EDD" w:rsidP="00575033">
      <w:pPr>
        <w:pStyle w:val="ListParagraph"/>
        <w:numPr>
          <w:ilvl w:val="1"/>
          <w:numId w:val="48"/>
        </w:numPr>
        <w:tabs>
          <w:tab w:val="left" w:pos="2880"/>
        </w:tabs>
        <w:ind w:left="1418" w:hanging="567"/>
        <w:jc w:val="both"/>
        <w:rPr>
          <w:sz w:val="24"/>
          <w:szCs w:val="24"/>
        </w:rPr>
      </w:pPr>
      <w:r>
        <w:rPr>
          <w:sz w:val="24"/>
          <w:szCs w:val="24"/>
        </w:rPr>
        <w:t xml:space="preserve">The Principal or Manager shall assess the breach by asking the following two questions.  If the answer to </w:t>
      </w:r>
      <w:r>
        <w:rPr>
          <w:b/>
          <w:sz w:val="24"/>
          <w:szCs w:val="24"/>
        </w:rPr>
        <w:t>both</w:t>
      </w:r>
      <w:r>
        <w:rPr>
          <w:sz w:val="24"/>
          <w:szCs w:val="24"/>
        </w:rPr>
        <w:t xml:space="preserve"> questions is yes, then it can be assumed</w:t>
      </w:r>
      <w:r w:rsidR="005C2662">
        <w:rPr>
          <w:sz w:val="24"/>
          <w:szCs w:val="24"/>
        </w:rPr>
        <w:t xml:space="preserve"> that a breach has occurred.</w:t>
      </w:r>
    </w:p>
    <w:p w:rsidR="005C2662" w:rsidRDefault="005C2662" w:rsidP="005C2662">
      <w:pPr>
        <w:pStyle w:val="ListParagraph"/>
        <w:numPr>
          <w:ilvl w:val="2"/>
          <w:numId w:val="48"/>
        </w:numPr>
        <w:tabs>
          <w:tab w:val="left" w:pos="2880"/>
        </w:tabs>
        <w:jc w:val="both"/>
        <w:rPr>
          <w:sz w:val="24"/>
          <w:szCs w:val="24"/>
        </w:rPr>
      </w:pPr>
      <w:r>
        <w:rPr>
          <w:sz w:val="24"/>
          <w:szCs w:val="24"/>
        </w:rPr>
        <w:t xml:space="preserve">Is there personal information involved?  </w:t>
      </w:r>
      <w:r>
        <w:rPr>
          <w:i/>
          <w:sz w:val="24"/>
          <w:szCs w:val="24"/>
        </w:rPr>
        <w:t>Refers to information about an identifiable or potentially identifiable individual and includes, but it not limited to, personal health information and opinions about the individual.</w:t>
      </w:r>
    </w:p>
    <w:p w:rsidR="005C2662" w:rsidRDefault="005C2662" w:rsidP="005C2662">
      <w:pPr>
        <w:pStyle w:val="ListParagraph"/>
        <w:numPr>
          <w:ilvl w:val="2"/>
          <w:numId w:val="48"/>
        </w:numPr>
        <w:tabs>
          <w:tab w:val="left" w:pos="2880"/>
        </w:tabs>
        <w:jc w:val="both"/>
        <w:rPr>
          <w:sz w:val="24"/>
          <w:szCs w:val="24"/>
        </w:rPr>
      </w:pPr>
      <w:r>
        <w:rPr>
          <w:sz w:val="24"/>
          <w:szCs w:val="24"/>
        </w:rPr>
        <w:t xml:space="preserve">Has an unauthorized collection, use, disclosure or retention or personal information occurred?  </w:t>
      </w:r>
      <w:r>
        <w:rPr>
          <w:i/>
          <w:sz w:val="24"/>
          <w:szCs w:val="24"/>
        </w:rPr>
        <w:t>Unauthorized disclosure is the defining characteristic of a privacy breach.  Regardless of whether it is intentional, accidental, or the result of theft or malicious intent, an unauthorized disclosure constitutes a privacy breach.</w:t>
      </w:r>
    </w:p>
    <w:p w:rsidR="00575033" w:rsidRPr="00575033" w:rsidRDefault="00575033" w:rsidP="00575033">
      <w:pPr>
        <w:pStyle w:val="ListParagraph"/>
        <w:tabs>
          <w:tab w:val="left" w:pos="2880"/>
        </w:tabs>
        <w:ind w:left="1418"/>
        <w:jc w:val="both"/>
        <w:rPr>
          <w:sz w:val="24"/>
          <w:szCs w:val="24"/>
        </w:rPr>
      </w:pPr>
    </w:p>
    <w:p w:rsidR="00C96F22" w:rsidRDefault="005C2662" w:rsidP="00C96F22">
      <w:pPr>
        <w:pStyle w:val="ListParagraph"/>
        <w:numPr>
          <w:ilvl w:val="0"/>
          <w:numId w:val="48"/>
        </w:numPr>
        <w:tabs>
          <w:tab w:val="left" w:pos="1440"/>
          <w:tab w:val="left" w:pos="2880"/>
        </w:tabs>
        <w:jc w:val="both"/>
        <w:rPr>
          <w:b/>
          <w:sz w:val="24"/>
          <w:szCs w:val="24"/>
        </w:rPr>
      </w:pPr>
      <w:r>
        <w:rPr>
          <w:b/>
          <w:sz w:val="24"/>
          <w:szCs w:val="24"/>
        </w:rPr>
        <w:t>CONTAINMENT</w:t>
      </w:r>
    </w:p>
    <w:p w:rsidR="00176EDA" w:rsidRDefault="005C2662" w:rsidP="00B46BDA">
      <w:pPr>
        <w:pStyle w:val="ListParagraph"/>
        <w:numPr>
          <w:ilvl w:val="1"/>
          <w:numId w:val="48"/>
        </w:numPr>
        <w:tabs>
          <w:tab w:val="left" w:pos="2880"/>
        </w:tabs>
        <w:ind w:left="1418" w:hanging="567"/>
        <w:jc w:val="both"/>
        <w:rPr>
          <w:sz w:val="24"/>
          <w:szCs w:val="24"/>
        </w:rPr>
      </w:pPr>
      <w:r>
        <w:rPr>
          <w:sz w:val="24"/>
          <w:szCs w:val="24"/>
        </w:rPr>
        <w:t>The first step in responding to a privacy breach is to stop the inappropriate flow of data.  This may include such actions as:</w:t>
      </w:r>
    </w:p>
    <w:p w:rsidR="005C2662" w:rsidRDefault="005C2662" w:rsidP="005C2662">
      <w:pPr>
        <w:pStyle w:val="ListParagraph"/>
        <w:numPr>
          <w:ilvl w:val="2"/>
          <w:numId w:val="48"/>
        </w:numPr>
        <w:tabs>
          <w:tab w:val="left" w:pos="2880"/>
        </w:tabs>
        <w:jc w:val="both"/>
        <w:rPr>
          <w:sz w:val="24"/>
          <w:szCs w:val="24"/>
        </w:rPr>
      </w:pPr>
      <w:r>
        <w:rPr>
          <w:sz w:val="24"/>
          <w:szCs w:val="24"/>
        </w:rPr>
        <w:t>Taking down a website;</w:t>
      </w:r>
    </w:p>
    <w:p w:rsidR="005C2662" w:rsidRDefault="005C2662" w:rsidP="005C2662">
      <w:pPr>
        <w:pStyle w:val="ListParagraph"/>
        <w:numPr>
          <w:ilvl w:val="2"/>
          <w:numId w:val="48"/>
        </w:numPr>
        <w:tabs>
          <w:tab w:val="left" w:pos="2880"/>
        </w:tabs>
        <w:jc w:val="both"/>
        <w:rPr>
          <w:sz w:val="24"/>
          <w:szCs w:val="24"/>
        </w:rPr>
      </w:pPr>
      <w:r>
        <w:rPr>
          <w:sz w:val="24"/>
          <w:szCs w:val="24"/>
        </w:rPr>
        <w:t>Retrieving items from garbage bins;</w:t>
      </w:r>
    </w:p>
    <w:p w:rsidR="005C2662" w:rsidRDefault="005C2662" w:rsidP="005C2662">
      <w:pPr>
        <w:pStyle w:val="ListParagraph"/>
        <w:numPr>
          <w:ilvl w:val="2"/>
          <w:numId w:val="48"/>
        </w:numPr>
        <w:tabs>
          <w:tab w:val="left" w:pos="2880"/>
        </w:tabs>
        <w:jc w:val="both"/>
        <w:rPr>
          <w:sz w:val="24"/>
          <w:szCs w:val="24"/>
        </w:rPr>
      </w:pPr>
      <w:r>
        <w:rPr>
          <w:sz w:val="24"/>
          <w:szCs w:val="24"/>
        </w:rPr>
        <w:t>“Unsending” an email, if possible;</w:t>
      </w:r>
    </w:p>
    <w:p w:rsidR="005C2662" w:rsidRDefault="005C2662" w:rsidP="005C2662">
      <w:pPr>
        <w:pStyle w:val="ListParagraph"/>
        <w:numPr>
          <w:ilvl w:val="2"/>
          <w:numId w:val="48"/>
        </w:numPr>
        <w:tabs>
          <w:tab w:val="left" w:pos="2880"/>
        </w:tabs>
        <w:jc w:val="both"/>
        <w:rPr>
          <w:sz w:val="24"/>
          <w:szCs w:val="24"/>
        </w:rPr>
      </w:pPr>
      <w:r>
        <w:rPr>
          <w:sz w:val="24"/>
          <w:szCs w:val="24"/>
        </w:rPr>
        <w:t>Recovering records;</w:t>
      </w:r>
    </w:p>
    <w:p w:rsidR="005C2662" w:rsidRDefault="005C2662" w:rsidP="005C2662">
      <w:pPr>
        <w:pStyle w:val="ListParagraph"/>
        <w:numPr>
          <w:ilvl w:val="2"/>
          <w:numId w:val="48"/>
        </w:numPr>
        <w:tabs>
          <w:tab w:val="left" w:pos="2880"/>
        </w:tabs>
        <w:jc w:val="both"/>
        <w:rPr>
          <w:sz w:val="24"/>
          <w:szCs w:val="24"/>
        </w:rPr>
      </w:pPr>
      <w:r>
        <w:rPr>
          <w:sz w:val="24"/>
          <w:szCs w:val="24"/>
        </w:rPr>
        <w:t>Revoking or changing computer access codes or correcting weaknesses in physical or electronic security.</w:t>
      </w:r>
    </w:p>
    <w:p w:rsidR="00B46BDA" w:rsidRDefault="005C2662" w:rsidP="00176EDA">
      <w:pPr>
        <w:pStyle w:val="ListParagraph"/>
        <w:numPr>
          <w:ilvl w:val="1"/>
          <w:numId w:val="48"/>
        </w:numPr>
        <w:tabs>
          <w:tab w:val="left" w:pos="2880"/>
        </w:tabs>
        <w:ind w:left="1418" w:hanging="567"/>
        <w:jc w:val="both"/>
        <w:rPr>
          <w:sz w:val="24"/>
          <w:szCs w:val="24"/>
        </w:rPr>
      </w:pPr>
      <w:r>
        <w:rPr>
          <w:sz w:val="24"/>
          <w:szCs w:val="24"/>
        </w:rPr>
        <w:t>The main goal is to alleviate any consequences for both the individual(s) whose personal information was involved and the Board</w:t>
      </w:r>
      <w:r w:rsidR="00112901">
        <w:rPr>
          <w:sz w:val="24"/>
          <w:szCs w:val="24"/>
        </w:rPr>
        <w:t xml:space="preserve">.  </w:t>
      </w:r>
    </w:p>
    <w:p w:rsidR="00112901" w:rsidRPr="00176EDA" w:rsidRDefault="00112901" w:rsidP="00176EDA">
      <w:pPr>
        <w:pStyle w:val="ListParagraph"/>
        <w:numPr>
          <w:ilvl w:val="1"/>
          <w:numId w:val="48"/>
        </w:numPr>
        <w:tabs>
          <w:tab w:val="left" w:pos="2880"/>
        </w:tabs>
        <w:ind w:left="1418" w:hanging="567"/>
        <w:jc w:val="both"/>
        <w:rPr>
          <w:sz w:val="24"/>
          <w:szCs w:val="24"/>
        </w:rPr>
      </w:pPr>
      <w:r>
        <w:rPr>
          <w:sz w:val="24"/>
          <w:szCs w:val="24"/>
        </w:rPr>
        <w:t>The Principal and/or Manager shall document all containment activities or attempts to contain.</w:t>
      </w:r>
    </w:p>
    <w:p w:rsidR="00B46BDA" w:rsidRPr="00B46BDA" w:rsidRDefault="00B46BDA" w:rsidP="00B46BDA">
      <w:pPr>
        <w:tabs>
          <w:tab w:val="left" w:pos="1440"/>
          <w:tab w:val="left" w:pos="2880"/>
        </w:tabs>
        <w:jc w:val="both"/>
        <w:rPr>
          <w:sz w:val="24"/>
          <w:szCs w:val="24"/>
        </w:rPr>
      </w:pPr>
    </w:p>
    <w:p w:rsidR="00C96F22" w:rsidRDefault="00E34113" w:rsidP="00C96F22">
      <w:pPr>
        <w:pStyle w:val="ListParagraph"/>
        <w:numPr>
          <w:ilvl w:val="0"/>
          <w:numId w:val="48"/>
        </w:numPr>
        <w:tabs>
          <w:tab w:val="left" w:pos="1440"/>
          <w:tab w:val="left" w:pos="2880"/>
        </w:tabs>
        <w:jc w:val="both"/>
        <w:rPr>
          <w:b/>
          <w:sz w:val="24"/>
          <w:szCs w:val="24"/>
        </w:rPr>
      </w:pPr>
      <w:r>
        <w:rPr>
          <w:b/>
          <w:sz w:val="24"/>
          <w:szCs w:val="24"/>
        </w:rPr>
        <w:t>INVESTIGATE</w:t>
      </w:r>
    </w:p>
    <w:p w:rsidR="00C96F22" w:rsidRDefault="00E34113" w:rsidP="00E34113">
      <w:pPr>
        <w:pStyle w:val="ListParagraph"/>
        <w:numPr>
          <w:ilvl w:val="1"/>
          <w:numId w:val="48"/>
        </w:numPr>
        <w:tabs>
          <w:tab w:val="left" w:pos="1418"/>
          <w:tab w:val="left" w:pos="2880"/>
        </w:tabs>
        <w:ind w:left="1560" w:hanging="717"/>
        <w:jc w:val="both"/>
        <w:rPr>
          <w:sz w:val="24"/>
          <w:szCs w:val="24"/>
        </w:rPr>
      </w:pPr>
      <w:r>
        <w:rPr>
          <w:sz w:val="24"/>
          <w:szCs w:val="24"/>
        </w:rPr>
        <w:t>Once the privacy breach is confirmed and contained, the Principal or Manager shall conduct an investigation to determine the cause and extent of the breach by:</w:t>
      </w:r>
    </w:p>
    <w:p w:rsidR="00E34113" w:rsidRDefault="00E34113" w:rsidP="00E34113">
      <w:pPr>
        <w:pStyle w:val="ListParagraph"/>
        <w:numPr>
          <w:ilvl w:val="2"/>
          <w:numId w:val="48"/>
        </w:numPr>
        <w:tabs>
          <w:tab w:val="left" w:pos="1418"/>
          <w:tab w:val="left" w:pos="2880"/>
        </w:tabs>
        <w:jc w:val="both"/>
        <w:rPr>
          <w:sz w:val="24"/>
          <w:szCs w:val="24"/>
        </w:rPr>
      </w:pPr>
      <w:r>
        <w:rPr>
          <w:sz w:val="24"/>
          <w:szCs w:val="24"/>
        </w:rPr>
        <w:t>Identifying and analyzing the events that led to the privacy breach;</w:t>
      </w:r>
    </w:p>
    <w:p w:rsidR="00E34113" w:rsidRDefault="00E34113" w:rsidP="00E34113">
      <w:pPr>
        <w:pStyle w:val="ListParagraph"/>
        <w:numPr>
          <w:ilvl w:val="2"/>
          <w:numId w:val="48"/>
        </w:numPr>
        <w:tabs>
          <w:tab w:val="left" w:pos="1418"/>
          <w:tab w:val="left" w:pos="2880"/>
        </w:tabs>
        <w:jc w:val="both"/>
        <w:rPr>
          <w:sz w:val="24"/>
          <w:szCs w:val="24"/>
        </w:rPr>
      </w:pPr>
      <w:r>
        <w:rPr>
          <w:sz w:val="24"/>
          <w:szCs w:val="24"/>
        </w:rPr>
        <w:t>Evaluating if it was an isolated incident or if there is risk of further exposure of information;</w:t>
      </w:r>
    </w:p>
    <w:p w:rsidR="00E34113" w:rsidRDefault="00E34113" w:rsidP="00E34113">
      <w:pPr>
        <w:pStyle w:val="ListParagraph"/>
        <w:numPr>
          <w:ilvl w:val="2"/>
          <w:numId w:val="48"/>
        </w:numPr>
        <w:tabs>
          <w:tab w:val="left" w:pos="1418"/>
          <w:tab w:val="left" w:pos="2880"/>
        </w:tabs>
        <w:jc w:val="both"/>
        <w:rPr>
          <w:sz w:val="24"/>
          <w:szCs w:val="24"/>
        </w:rPr>
      </w:pPr>
      <w:r>
        <w:rPr>
          <w:sz w:val="24"/>
          <w:szCs w:val="24"/>
        </w:rPr>
        <w:t>Determining who was affected by the breach; e.g. student or employees and how many were affected;</w:t>
      </w:r>
    </w:p>
    <w:p w:rsidR="00E34113" w:rsidRDefault="00E34113" w:rsidP="00E34113">
      <w:pPr>
        <w:pStyle w:val="ListParagraph"/>
        <w:numPr>
          <w:ilvl w:val="2"/>
          <w:numId w:val="48"/>
        </w:numPr>
        <w:tabs>
          <w:tab w:val="left" w:pos="1418"/>
          <w:tab w:val="left" w:pos="2880"/>
        </w:tabs>
        <w:jc w:val="both"/>
        <w:rPr>
          <w:sz w:val="24"/>
          <w:szCs w:val="24"/>
        </w:rPr>
      </w:pPr>
      <w:r>
        <w:rPr>
          <w:sz w:val="24"/>
          <w:szCs w:val="24"/>
        </w:rPr>
        <w:t>Evaluating the effect of containment activities;</w:t>
      </w:r>
    </w:p>
    <w:p w:rsidR="00E34113" w:rsidRDefault="00E34113" w:rsidP="00E34113">
      <w:pPr>
        <w:pStyle w:val="ListParagraph"/>
        <w:numPr>
          <w:ilvl w:val="2"/>
          <w:numId w:val="48"/>
        </w:numPr>
        <w:tabs>
          <w:tab w:val="left" w:pos="1418"/>
          <w:tab w:val="left" w:pos="2880"/>
        </w:tabs>
        <w:jc w:val="both"/>
        <w:rPr>
          <w:sz w:val="24"/>
          <w:szCs w:val="24"/>
        </w:rPr>
      </w:pPr>
      <w:r>
        <w:rPr>
          <w:sz w:val="24"/>
          <w:szCs w:val="24"/>
        </w:rPr>
        <w:t>Evaluating who had access to the information;</w:t>
      </w:r>
    </w:p>
    <w:p w:rsidR="00E34113" w:rsidRDefault="00E34113" w:rsidP="00E34113">
      <w:pPr>
        <w:pStyle w:val="ListParagraph"/>
        <w:numPr>
          <w:ilvl w:val="2"/>
          <w:numId w:val="48"/>
        </w:numPr>
        <w:tabs>
          <w:tab w:val="left" w:pos="1418"/>
          <w:tab w:val="left" w:pos="2880"/>
        </w:tabs>
        <w:jc w:val="both"/>
        <w:rPr>
          <w:sz w:val="24"/>
          <w:szCs w:val="24"/>
        </w:rPr>
      </w:pPr>
      <w:r>
        <w:rPr>
          <w:sz w:val="24"/>
          <w:szCs w:val="24"/>
        </w:rPr>
        <w:t>Evaluating if information was lost or stolen; and,</w:t>
      </w:r>
    </w:p>
    <w:p w:rsidR="00E34113" w:rsidRDefault="00E34113" w:rsidP="00E34113">
      <w:pPr>
        <w:pStyle w:val="ListParagraph"/>
        <w:numPr>
          <w:ilvl w:val="2"/>
          <w:numId w:val="48"/>
        </w:numPr>
        <w:tabs>
          <w:tab w:val="left" w:pos="1418"/>
          <w:tab w:val="left" w:pos="2880"/>
        </w:tabs>
        <w:jc w:val="both"/>
        <w:rPr>
          <w:sz w:val="24"/>
          <w:szCs w:val="24"/>
        </w:rPr>
      </w:pPr>
      <w:r>
        <w:rPr>
          <w:sz w:val="24"/>
          <w:szCs w:val="24"/>
        </w:rPr>
        <w:t>Evaluating if the personal information has been recovered.</w:t>
      </w:r>
    </w:p>
    <w:p w:rsidR="00E34113" w:rsidRDefault="00E34113">
      <w:pPr>
        <w:spacing w:after="160" w:line="259" w:lineRule="auto"/>
        <w:rPr>
          <w:sz w:val="24"/>
          <w:szCs w:val="24"/>
        </w:rPr>
      </w:pPr>
      <w:r>
        <w:rPr>
          <w:sz w:val="24"/>
          <w:szCs w:val="24"/>
        </w:rPr>
        <w:br w:type="page"/>
      </w:r>
    </w:p>
    <w:p w:rsidR="00E34113" w:rsidRDefault="00E34113" w:rsidP="00E34113">
      <w:pPr>
        <w:pStyle w:val="ListParagraph"/>
        <w:numPr>
          <w:ilvl w:val="0"/>
          <w:numId w:val="48"/>
        </w:numPr>
        <w:tabs>
          <w:tab w:val="left" w:pos="1440"/>
          <w:tab w:val="left" w:pos="2880"/>
        </w:tabs>
        <w:jc w:val="both"/>
        <w:rPr>
          <w:b/>
          <w:sz w:val="24"/>
          <w:szCs w:val="24"/>
        </w:rPr>
      </w:pPr>
      <w:r>
        <w:rPr>
          <w:b/>
          <w:sz w:val="24"/>
          <w:szCs w:val="24"/>
        </w:rPr>
        <w:lastRenderedPageBreak/>
        <w:t>NOTIFICATION</w:t>
      </w:r>
    </w:p>
    <w:p w:rsidR="00E34113" w:rsidRDefault="00E34113" w:rsidP="00E34113">
      <w:pPr>
        <w:pStyle w:val="ListParagraph"/>
        <w:numPr>
          <w:ilvl w:val="1"/>
          <w:numId w:val="48"/>
        </w:numPr>
        <w:tabs>
          <w:tab w:val="left" w:pos="2880"/>
        </w:tabs>
        <w:ind w:left="1418" w:hanging="567"/>
        <w:jc w:val="both"/>
        <w:rPr>
          <w:sz w:val="24"/>
          <w:szCs w:val="24"/>
        </w:rPr>
      </w:pPr>
      <w:r>
        <w:rPr>
          <w:sz w:val="24"/>
          <w:szCs w:val="24"/>
        </w:rPr>
        <w:t>Notification helps to ensure that the affected parties can take remedial action, if necessary, and to support a relationship of trust and confidence.  The Principal or Manager shall consult with the Superintendent of Education and the Privacy Information Officer to determine what notifications are required.  Considerations may include:</w:t>
      </w:r>
    </w:p>
    <w:p w:rsidR="00E34113" w:rsidRDefault="00576877" w:rsidP="00E34113">
      <w:pPr>
        <w:pStyle w:val="ListParagraph"/>
        <w:numPr>
          <w:ilvl w:val="2"/>
          <w:numId w:val="48"/>
        </w:numPr>
        <w:tabs>
          <w:tab w:val="left" w:pos="2880"/>
        </w:tabs>
        <w:jc w:val="both"/>
        <w:rPr>
          <w:sz w:val="24"/>
          <w:szCs w:val="24"/>
        </w:rPr>
      </w:pPr>
      <w:r>
        <w:rPr>
          <w:sz w:val="24"/>
          <w:szCs w:val="24"/>
        </w:rPr>
        <w:t>The affected individual’s reasonable expectation of n</w:t>
      </w:r>
      <w:r w:rsidR="00AE108F">
        <w:rPr>
          <w:sz w:val="24"/>
          <w:szCs w:val="24"/>
        </w:rPr>
        <w:t>otification shall be considered.</w:t>
      </w:r>
    </w:p>
    <w:p w:rsidR="00576877" w:rsidRDefault="00576877" w:rsidP="00E34113">
      <w:pPr>
        <w:pStyle w:val="ListParagraph"/>
        <w:numPr>
          <w:ilvl w:val="2"/>
          <w:numId w:val="48"/>
        </w:numPr>
        <w:tabs>
          <w:tab w:val="left" w:pos="2880"/>
        </w:tabs>
        <w:jc w:val="both"/>
        <w:rPr>
          <w:sz w:val="24"/>
          <w:szCs w:val="24"/>
        </w:rPr>
      </w:pPr>
      <w:r>
        <w:rPr>
          <w:sz w:val="24"/>
          <w:szCs w:val="24"/>
        </w:rPr>
        <w:t>Is the recipient of the personal information bound by professional duties of confidentiality or members of colleges that may be sanctioned if confidentiality is breached, i.e. a teacher is who is a me</w:t>
      </w:r>
      <w:r w:rsidR="00AE108F">
        <w:rPr>
          <w:sz w:val="24"/>
          <w:szCs w:val="24"/>
        </w:rPr>
        <w:t>mber of the College of Teachers?</w:t>
      </w:r>
    </w:p>
    <w:p w:rsidR="00576877" w:rsidRDefault="00576877" w:rsidP="00E34113">
      <w:pPr>
        <w:pStyle w:val="ListParagraph"/>
        <w:numPr>
          <w:ilvl w:val="2"/>
          <w:numId w:val="48"/>
        </w:numPr>
        <w:tabs>
          <w:tab w:val="left" w:pos="2880"/>
        </w:tabs>
        <w:jc w:val="both"/>
        <w:rPr>
          <w:sz w:val="24"/>
          <w:szCs w:val="24"/>
        </w:rPr>
      </w:pPr>
      <w:r>
        <w:rPr>
          <w:sz w:val="24"/>
          <w:szCs w:val="24"/>
        </w:rPr>
        <w:t xml:space="preserve">Is there a risk of identity theft or other fraud?  How reasonable is the risk?  It is a concern if the breach included </w:t>
      </w:r>
      <w:r w:rsidR="00AE108F">
        <w:rPr>
          <w:sz w:val="24"/>
          <w:szCs w:val="24"/>
        </w:rPr>
        <w:t>unencrypted</w:t>
      </w:r>
      <w:r>
        <w:rPr>
          <w:sz w:val="24"/>
          <w:szCs w:val="24"/>
        </w:rPr>
        <w:t xml:space="preserve"> </w:t>
      </w:r>
      <w:r w:rsidR="00AE108F">
        <w:rPr>
          <w:sz w:val="24"/>
          <w:szCs w:val="24"/>
        </w:rPr>
        <w:t>information</w:t>
      </w:r>
      <w:r>
        <w:rPr>
          <w:sz w:val="24"/>
          <w:szCs w:val="24"/>
        </w:rPr>
        <w:t xml:space="preserve"> such as name in </w:t>
      </w:r>
      <w:r w:rsidR="00AE108F">
        <w:rPr>
          <w:sz w:val="24"/>
          <w:szCs w:val="24"/>
        </w:rPr>
        <w:t>conjunction</w:t>
      </w:r>
      <w:r>
        <w:rPr>
          <w:sz w:val="24"/>
          <w:szCs w:val="24"/>
        </w:rPr>
        <w:t xml:space="preserve"> with social insurance number or license numbers.</w:t>
      </w:r>
    </w:p>
    <w:p w:rsidR="00AE108F" w:rsidRDefault="00AE108F" w:rsidP="00E34113">
      <w:pPr>
        <w:pStyle w:val="ListParagraph"/>
        <w:numPr>
          <w:ilvl w:val="2"/>
          <w:numId w:val="48"/>
        </w:numPr>
        <w:tabs>
          <w:tab w:val="left" w:pos="2880"/>
        </w:tabs>
        <w:jc w:val="both"/>
        <w:rPr>
          <w:sz w:val="24"/>
          <w:szCs w:val="24"/>
        </w:rPr>
      </w:pPr>
      <w:r>
        <w:rPr>
          <w:sz w:val="24"/>
          <w:szCs w:val="24"/>
        </w:rPr>
        <w:t>Could the loss or theft of information lead to hurt, humiliation, or damage to an individual’s reputation?  This type of harm can occur with the loss or theft of information such as mental health records, medical records or disciplinary records.</w:t>
      </w:r>
    </w:p>
    <w:p w:rsidR="00AE108F" w:rsidRDefault="00AE108F" w:rsidP="00E34113">
      <w:pPr>
        <w:pStyle w:val="ListParagraph"/>
        <w:numPr>
          <w:ilvl w:val="2"/>
          <w:numId w:val="48"/>
        </w:numPr>
        <w:tabs>
          <w:tab w:val="left" w:pos="2880"/>
        </w:tabs>
        <w:jc w:val="both"/>
        <w:rPr>
          <w:sz w:val="24"/>
          <w:szCs w:val="24"/>
        </w:rPr>
      </w:pPr>
      <w:r>
        <w:rPr>
          <w:sz w:val="24"/>
          <w:szCs w:val="24"/>
        </w:rPr>
        <w:t>Could the loss of theft of information result in damage to an individual’s reputation, affecting his/her business or employment opportunities?</w:t>
      </w:r>
    </w:p>
    <w:p w:rsidR="00AE108F" w:rsidRDefault="00AE108F" w:rsidP="00AE108F">
      <w:pPr>
        <w:pStyle w:val="ListParagraph"/>
        <w:numPr>
          <w:ilvl w:val="1"/>
          <w:numId w:val="48"/>
        </w:numPr>
        <w:tabs>
          <w:tab w:val="left" w:pos="2880"/>
        </w:tabs>
        <w:jc w:val="both"/>
        <w:rPr>
          <w:sz w:val="24"/>
          <w:szCs w:val="24"/>
        </w:rPr>
      </w:pPr>
      <w:r>
        <w:rPr>
          <w:sz w:val="24"/>
          <w:szCs w:val="24"/>
        </w:rPr>
        <w:t>Notification to authorities or organizations could include police if theft or other crime suspected; insurers; Information and Privacy Commissioner (IPC); credit card companies; financial institutions; unions or other employee groups or staff.</w:t>
      </w:r>
    </w:p>
    <w:p w:rsidR="00AE108F" w:rsidRDefault="00AE108F" w:rsidP="00AE108F">
      <w:pPr>
        <w:pStyle w:val="ListParagraph"/>
        <w:numPr>
          <w:ilvl w:val="1"/>
          <w:numId w:val="48"/>
        </w:numPr>
        <w:tabs>
          <w:tab w:val="left" w:pos="2880"/>
        </w:tabs>
        <w:jc w:val="both"/>
        <w:rPr>
          <w:sz w:val="24"/>
          <w:szCs w:val="24"/>
        </w:rPr>
      </w:pPr>
      <w:r>
        <w:rPr>
          <w:sz w:val="24"/>
          <w:szCs w:val="24"/>
        </w:rPr>
        <w:t>Affected individuals shall be promptly notified.  Depending on the nature and scope of the breach and status of the investigation, notification may occur in stages.  For instance, the Principal or Manager can make an initial notification directly along with updates as required and a report of the findings upon completion of the investigation.</w:t>
      </w:r>
    </w:p>
    <w:p w:rsidR="00AE108F" w:rsidRDefault="00AE108F" w:rsidP="00AE108F">
      <w:pPr>
        <w:pStyle w:val="ListParagraph"/>
        <w:numPr>
          <w:ilvl w:val="1"/>
          <w:numId w:val="48"/>
        </w:numPr>
        <w:tabs>
          <w:tab w:val="left" w:pos="2880"/>
        </w:tabs>
        <w:jc w:val="both"/>
        <w:rPr>
          <w:sz w:val="24"/>
          <w:szCs w:val="24"/>
        </w:rPr>
      </w:pPr>
      <w:r>
        <w:rPr>
          <w:sz w:val="24"/>
          <w:szCs w:val="24"/>
        </w:rPr>
        <w:t>Method of notification shall be guided by the nature and scope of the breach and in a manner that reasonably ensures that the affected individual(s) will receive it.  Direct notification by telephone, letter, and email or in person is preferable and shall be used where the individual is identified.  If, for example, it is a system breach containing student information, posted notices, media releases, website notices or letters to all students or staff shall be considered.</w:t>
      </w:r>
    </w:p>
    <w:p w:rsidR="00DE7523" w:rsidRDefault="00F83B0E" w:rsidP="00AE108F">
      <w:pPr>
        <w:pStyle w:val="ListParagraph"/>
        <w:numPr>
          <w:ilvl w:val="1"/>
          <w:numId w:val="48"/>
        </w:numPr>
        <w:tabs>
          <w:tab w:val="left" w:pos="2880"/>
        </w:tabs>
        <w:jc w:val="both"/>
        <w:rPr>
          <w:sz w:val="24"/>
          <w:szCs w:val="24"/>
        </w:rPr>
      </w:pPr>
      <w:r>
        <w:rPr>
          <w:sz w:val="24"/>
          <w:szCs w:val="24"/>
        </w:rPr>
        <w:t>Ideally,</w:t>
      </w:r>
      <w:r w:rsidR="00DE7523">
        <w:rPr>
          <w:sz w:val="24"/>
          <w:szCs w:val="24"/>
        </w:rPr>
        <w:t xml:space="preserve"> the individual(s) shall be notified by the department associated with the breach.  For example, where the breach is for student information, the Principal of the school shall be responsible for providing notification; where the breach is for staff information, Human Resource Services shall be responsible.  The Privacy Information Officer may be referred to as a contact for questions.</w:t>
      </w:r>
    </w:p>
    <w:p w:rsidR="00DE7523" w:rsidRDefault="00DE7523" w:rsidP="00AE108F">
      <w:pPr>
        <w:pStyle w:val="ListParagraph"/>
        <w:numPr>
          <w:ilvl w:val="1"/>
          <w:numId w:val="48"/>
        </w:numPr>
        <w:tabs>
          <w:tab w:val="left" w:pos="2880"/>
        </w:tabs>
        <w:jc w:val="both"/>
        <w:rPr>
          <w:sz w:val="24"/>
          <w:szCs w:val="24"/>
        </w:rPr>
      </w:pPr>
      <w:r>
        <w:rPr>
          <w:sz w:val="24"/>
          <w:szCs w:val="24"/>
        </w:rPr>
        <w:t>Notification shall include:</w:t>
      </w:r>
    </w:p>
    <w:p w:rsidR="00DE7523" w:rsidRDefault="00DE7523" w:rsidP="00DE7523">
      <w:pPr>
        <w:pStyle w:val="ListParagraph"/>
        <w:numPr>
          <w:ilvl w:val="2"/>
          <w:numId w:val="48"/>
        </w:numPr>
        <w:tabs>
          <w:tab w:val="left" w:pos="2880"/>
        </w:tabs>
        <w:jc w:val="both"/>
        <w:rPr>
          <w:sz w:val="24"/>
          <w:szCs w:val="24"/>
        </w:rPr>
      </w:pPr>
      <w:r>
        <w:rPr>
          <w:sz w:val="24"/>
          <w:szCs w:val="24"/>
        </w:rPr>
        <w:t>Description of the incident and timing.</w:t>
      </w:r>
    </w:p>
    <w:p w:rsidR="00DE7523" w:rsidRDefault="00DE7523" w:rsidP="00DE7523">
      <w:pPr>
        <w:pStyle w:val="ListParagraph"/>
        <w:numPr>
          <w:ilvl w:val="2"/>
          <w:numId w:val="48"/>
        </w:numPr>
        <w:tabs>
          <w:tab w:val="left" w:pos="2880"/>
        </w:tabs>
        <w:jc w:val="both"/>
        <w:rPr>
          <w:sz w:val="24"/>
          <w:szCs w:val="24"/>
        </w:rPr>
      </w:pPr>
      <w:r>
        <w:rPr>
          <w:sz w:val="24"/>
          <w:szCs w:val="24"/>
        </w:rPr>
        <w:t>Description of the information involved.</w:t>
      </w:r>
    </w:p>
    <w:p w:rsidR="00DE7523" w:rsidRDefault="00DE7523" w:rsidP="00DE7523">
      <w:pPr>
        <w:pStyle w:val="ListParagraph"/>
        <w:numPr>
          <w:ilvl w:val="2"/>
          <w:numId w:val="48"/>
        </w:numPr>
        <w:tabs>
          <w:tab w:val="left" w:pos="2880"/>
        </w:tabs>
        <w:jc w:val="both"/>
        <w:rPr>
          <w:sz w:val="24"/>
          <w:szCs w:val="24"/>
        </w:rPr>
      </w:pPr>
      <w:r>
        <w:rPr>
          <w:sz w:val="24"/>
          <w:szCs w:val="24"/>
        </w:rPr>
        <w:t>The nature of potential or actual risk or harm.</w:t>
      </w:r>
    </w:p>
    <w:p w:rsidR="00DE7523" w:rsidRDefault="00DE7523" w:rsidP="00DE7523">
      <w:pPr>
        <w:pStyle w:val="ListParagraph"/>
        <w:numPr>
          <w:ilvl w:val="2"/>
          <w:numId w:val="48"/>
        </w:numPr>
        <w:tabs>
          <w:tab w:val="left" w:pos="2880"/>
        </w:tabs>
        <w:jc w:val="both"/>
        <w:rPr>
          <w:sz w:val="24"/>
          <w:szCs w:val="24"/>
        </w:rPr>
      </w:pPr>
      <w:r>
        <w:rPr>
          <w:sz w:val="24"/>
          <w:szCs w:val="24"/>
        </w:rPr>
        <w:t>What mitigating actions were/are being taken.</w:t>
      </w:r>
    </w:p>
    <w:p w:rsidR="00DE7523" w:rsidRDefault="00DE7523" w:rsidP="00DE7523">
      <w:pPr>
        <w:pStyle w:val="ListParagraph"/>
        <w:numPr>
          <w:ilvl w:val="2"/>
          <w:numId w:val="48"/>
        </w:numPr>
        <w:tabs>
          <w:tab w:val="left" w:pos="2880"/>
        </w:tabs>
        <w:jc w:val="both"/>
        <w:rPr>
          <w:sz w:val="24"/>
          <w:szCs w:val="24"/>
        </w:rPr>
      </w:pPr>
      <w:r>
        <w:rPr>
          <w:sz w:val="24"/>
          <w:szCs w:val="24"/>
        </w:rPr>
        <w:t>Appropriate actions for individuals to take in order to protect themselves against harm; and</w:t>
      </w:r>
    </w:p>
    <w:p w:rsidR="00DE7523" w:rsidRDefault="00DE7523" w:rsidP="00DE7523">
      <w:pPr>
        <w:pStyle w:val="ListParagraph"/>
        <w:numPr>
          <w:ilvl w:val="2"/>
          <w:numId w:val="48"/>
        </w:numPr>
        <w:tabs>
          <w:tab w:val="left" w:pos="2880"/>
        </w:tabs>
        <w:jc w:val="both"/>
        <w:rPr>
          <w:sz w:val="24"/>
          <w:szCs w:val="24"/>
        </w:rPr>
      </w:pPr>
      <w:r>
        <w:rPr>
          <w:sz w:val="24"/>
          <w:szCs w:val="24"/>
        </w:rPr>
        <w:lastRenderedPageBreak/>
        <w:t>A contact person for questions or to provide further information and/or contact information for the Information and Privacy Commissioner (IPC).</w:t>
      </w:r>
    </w:p>
    <w:p w:rsidR="00DE7523" w:rsidRDefault="00DE7523" w:rsidP="00DE7523">
      <w:pPr>
        <w:pStyle w:val="ListParagraph"/>
        <w:tabs>
          <w:tab w:val="left" w:pos="2880"/>
        </w:tabs>
        <w:ind w:left="2444"/>
        <w:jc w:val="both"/>
        <w:rPr>
          <w:sz w:val="24"/>
          <w:szCs w:val="24"/>
        </w:rPr>
      </w:pPr>
    </w:p>
    <w:p w:rsidR="00DE7523" w:rsidRDefault="00DE7523" w:rsidP="00DE7523">
      <w:pPr>
        <w:pStyle w:val="ListParagraph"/>
        <w:numPr>
          <w:ilvl w:val="0"/>
          <w:numId w:val="48"/>
        </w:numPr>
        <w:tabs>
          <w:tab w:val="left" w:pos="1440"/>
          <w:tab w:val="left" w:pos="2880"/>
        </w:tabs>
        <w:jc w:val="both"/>
        <w:rPr>
          <w:b/>
          <w:sz w:val="24"/>
          <w:szCs w:val="24"/>
        </w:rPr>
      </w:pPr>
      <w:r>
        <w:rPr>
          <w:b/>
          <w:sz w:val="24"/>
          <w:szCs w:val="24"/>
        </w:rPr>
        <w:t>PREVENTION OF FUTURE BREACHES</w:t>
      </w:r>
    </w:p>
    <w:p w:rsidR="00DE7523" w:rsidRDefault="00DE7523" w:rsidP="00DE7523">
      <w:pPr>
        <w:pStyle w:val="ListParagraph"/>
        <w:numPr>
          <w:ilvl w:val="1"/>
          <w:numId w:val="48"/>
        </w:numPr>
        <w:tabs>
          <w:tab w:val="left" w:pos="2880"/>
        </w:tabs>
        <w:ind w:left="1418" w:hanging="567"/>
        <w:jc w:val="both"/>
        <w:rPr>
          <w:sz w:val="24"/>
          <w:szCs w:val="24"/>
        </w:rPr>
      </w:pPr>
      <w:r>
        <w:rPr>
          <w:sz w:val="24"/>
          <w:szCs w:val="24"/>
        </w:rPr>
        <w:t>Once the breach has been resolved, the Privacy Information Officer shall work with the Principal, Manager or Superintendent to develop a prevention plan or take corrective actions, if required.  The extent of the response shall be determined by the significance of the breach and whether it was systemic or isolated.  Responses could include, audits, review of policies, procedures and practices; employee training; or review of delivery partners.</w:t>
      </w:r>
    </w:p>
    <w:p w:rsidR="00DE7523" w:rsidRDefault="00DE7523" w:rsidP="00DE7523">
      <w:pPr>
        <w:pStyle w:val="ListParagraph"/>
        <w:tabs>
          <w:tab w:val="left" w:pos="2880"/>
        </w:tabs>
        <w:ind w:left="2444"/>
        <w:jc w:val="both"/>
        <w:rPr>
          <w:sz w:val="24"/>
          <w:szCs w:val="24"/>
        </w:rPr>
      </w:pPr>
    </w:p>
    <w:p w:rsidR="00E34113" w:rsidRPr="00E34113" w:rsidRDefault="00E34113" w:rsidP="00E34113">
      <w:pPr>
        <w:tabs>
          <w:tab w:val="left" w:pos="1418"/>
          <w:tab w:val="left" w:pos="2880"/>
        </w:tabs>
        <w:jc w:val="both"/>
        <w:rPr>
          <w:sz w:val="24"/>
          <w:szCs w:val="24"/>
        </w:rPr>
      </w:pPr>
    </w:p>
    <w:p w:rsidR="00C96F22" w:rsidRPr="00C96F22" w:rsidRDefault="00C96F22" w:rsidP="00C96F22">
      <w:pPr>
        <w:pStyle w:val="ListParagraph"/>
        <w:tabs>
          <w:tab w:val="left" w:pos="1440"/>
          <w:tab w:val="left" w:pos="2880"/>
        </w:tabs>
        <w:ind w:left="848"/>
        <w:jc w:val="both"/>
        <w:rPr>
          <w:b/>
          <w:sz w:val="24"/>
          <w:szCs w:val="24"/>
        </w:rPr>
      </w:pPr>
    </w:p>
    <w:p w:rsidR="007A31C4" w:rsidRDefault="007A31C4" w:rsidP="007A31C4">
      <w:pPr>
        <w:tabs>
          <w:tab w:val="left" w:pos="720"/>
          <w:tab w:val="left" w:pos="1440"/>
          <w:tab w:val="left" w:pos="2880"/>
        </w:tabs>
        <w:rPr>
          <w:sz w:val="24"/>
          <w:szCs w:val="24"/>
        </w:rPr>
      </w:pPr>
    </w:p>
    <w:p w:rsidR="00182F45" w:rsidRDefault="00182F45" w:rsidP="00182F45">
      <w:pPr>
        <w:tabs>
          <w:tab w:val="left" w:pos="1843"/>
        </w:tabs>
        <w:ind w:left="284"/>
        <w:jc w:val="both"/>
        <w:rPr>
          <w:sz w:val="24"/>
          <w:szCs w:val="24"/>
        </w:rPr>
      </w:pPr>
      <w:r w:rsidRPr="009D69B1">
        <w:rPr>
          <w:b/>
          <w:sz w:val="24"/>
          <w:szCs w:val="24"/>
        </w:rPr>
        <w:t>Director of Education:</w:t>
      </w:r>
      <w:r>
        <w:rPr>
          <w:sz w:val="24"/>
          <w:szCs w:val="24"/>
        </w:rPr>
        <w:tab/>
      </w:r>
      <w:r>
        <w:rPr>
          <w:sz w:val="24"/>
          <w:szCs w:val="24"/>
        </w:rPr>
        <w:tab/>
      </w:r>
      <w:r w:rsidRPr="00A87173">
        <w:rPr>
          <w:rFonts w:ascii="Vladimir Script" w:hAnsi="Vladimir Script"/>
          <w:sz w:val="28"/>
          <w:szCs w:val="28"/>
        </w:rPr>
        <w:t>Tricia Stefanic Weltz</w:t>
      </w:r>
    </w:p>
    <w:p w:rsidR="00182F45" w:rsidRDefault="00182F45" w:rsidP="00182F45">
      <w:pPr>
        <w:tabs>
          <w:tab w:val="left" w:pos="1843"/>
        </w:tabs>
        <w:ind w:left="284"/>
        <w:jc w:val="both"/>
        <w:rPr>
          <w:sz w:val="24"/>
          <w:szCs w:val="24"/>
        </w:rPr>
      </w:pPr>
    </w:p>
    <w:p w:rsidR="00182F45" w:rsidRPr="009D69B1" w:rsidRDefault="00182F45" w:rsidP="00182F45">
      <w:pPr>
        <w:tabs>
          <w:tab w:val="left" w:pos="1843"/>
        </w:tabs>
        <w:ind w:left="284"/>
        <w:jc w:val="both"/>
        <w:rPr>
          <w:b/>
          <w:sz w:val="24"/>
          <w:szCs w:val="24"/>
        </w:rPr>
      </w:pPr>
      <w:r w:rsidRPr="009D69B1">
        <w:rPr>
          <w:b/>
          <w:sz w:val="24"/>
          <w:szCs w:val="24"/>
        </w:rPr>
        <w:t>Date:</w:t>
      </w:r>
      <w:r>
        <w:rPr>
          <w:b/>
          <w:sz w:val="24"/>
          <w:szCs w:val="24"/>
        </w:rPr>
        <w:tab/>
      </w:r>
      <w:r>
        <w:rPr>
          <w:b/>
          <w:sz w:val="24"/>
          <w:szCs w:val="24"/>
        </w:rPr>
        <w:tab/>
      </w:r>
      <w:r>
        <w:rPr>
          <w:b/>
          <w:sz w:val="24"/>
          <w:szCs w:val="24"/>
        </w:rPr>
        <w:tab/>
      </w:r>
      <w:r>
        <w:rPr>
          <w:b/>
          <w:sz w:val="24"/>
          <w:szCs w:val="24"/>
        </w:rPr>
        <w:tab/>
      </w:r>
      <w:r w:rsidR="00DE7523">
        <w:rPr>
          <w:sz w:val="24"/>
          <w:szCs w:val="24"/>
        </w:rPr>
        <w:t>April</w:t>
      </w:r>
      <w:r>
        <w:rPr>
          <w:sz w:val="24"/>
          <w:szCs w:val="24"/>
        </w:rPr>
        <w:t xml:space="preserve"> 2019</w:t>
      </w:r>
    </w:p>
    <w:p w:rsidR="00182F45" w:rsidRPr="009D69B1" w:rsidRDefault="00182F45" w:rsidP="00182F45">
      <w:pPr>
        <w:tabs>
          <w:tab w:val="left" w:pos="2880"/>
        </w:tabs>
        <w:jc w:val="both"/>
        <w:rPr>
          <w:sz w:val="24"/>
          <w:szCs w:val="24"/>
        </w:rPr>
      </w:pPr>
      <w:r>
        <w:rPr>
          <w:sz w:val="24"/>
          <w:szCs w:val="24"/>
        </w:rPr>
        <w:tab/>
      </w:r>
      <w:r>
        <w:rPr>
          <w:sz w:val="24"/>
          <w:szCs w:val="24"/>
        </w:rPr>
        <w:tab/>
      </w:r>
    </w:p>
    <w:p w:rsidR="00182F45" w:rsidRPr="007A31C4" w:rsidRDefault="00182F45" w:rsidP="007A31C4">
      <w:pPr>
        <w:tabs>
          <w:tab w:val="left" w:pos="720"/>
          <w:tab w:val="left" w:pos="1440"/>
          <w:tab w:val="left" w:pos="2880"/>
        </w:tabs>
        <w:rPr>
          <w:sz w:val="24"/>
          <w:szCs w:val="24"/>
        </w:rPr>
      </w:pPr>
    </w:p>
    <w:sectPr w:rsidR="00182F45" w:rsidRPr="007A31C4" w:rsidSect="00A04385">
      <w:footerReference w:type="default" r:id="rId8"/>
      <w:headerReference w:type="first" r:id="rId9"/>
      <w:pgSz w:w="12240" w:h="15840" w:code="1"/>
      <w:pgMar w:top="1008" w:right="1008" w:bottom="720"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CE" w:rsidRDefault="009127CE" w:rsidP="00B119E1">
      <w:r>
        <w:separator/>
      </w:r>
    </w:p>
  </w:endnote>
  <w:endnote w:type="continuationSeparator" w:id="0">
    <w:p w:rsidR="009127CE" w:rsidRDefault="009127CE" w:rsidP="00B1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BookLFRoman">
    <w:altName w:val="Century Gothic"/>
    <w:charset w:val="00"/>
    <w:family w:val="swiss"/>
    <w:pitch w:val="variable"/>
    <w:sig w:usb0="8000002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Grande">
    <w:panose1 w:val="00000000000000000000"/>
    <w:charset w:val="00"/>
    <w:family w:val="swiss"/>
    <w:notTrueType/>
    <w:pitch w:val="default"/>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FB" w:rsidRDefault="005E7EFB">
    <w:pPr>
      <w:pStyle w:val="Footer"/>
    </w:pPr>
    <w:r>
      <w:rPr>
        <w:noProof/>
        <w:lang w:val="en-CA" w:eastAsia="en-CA"/>
      </w:rPr>
      <w:drawing>
        <wp:anchor distT="0" distB="0" distL="114300" distR="114300" simplePos="0" relativeHeight="251658240" behindDoc="0" locked="0" layoutInCell="1" allowOverlap="1">
          <wp:simplePos x="0" y="0"/>
          <wp:positionH relativeFrom="column">
            <wp:posOffset>-97156</wp:posOffset>
          </wp:positionH>
          <wp:positionV relativeFrom="paragraph">
            <wp:posOffset>7619</wp:posOffset>
          </wp:positionV>
          <wp:extent cx="2157983" cy="561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163" cy="563584"/>
                  </a:xfrm>
                  <a:prstGeom prst="rect">
                    <a:avLst/>
                  </a:prstGeom>
                  <a:noFill/>
                  <a:ln>
                    <a:noFill/>
                  </a:ln>
                </pic:spPr>
              </pic:pic>
            </a:graphicData>
          </a:graphic>
        </wp:anchor>
      </w:drawing>
    </w:r>
    <w:r>
      <w:ptab w:relativeTo="margin" w:alignment="center" w:leader="none"/>
    </w:r>
    <w:r>
      <w:ptab w:relativeTo="margin" w:alignment="right" w:leader="none"/>
    </w:r>
  </w:p>
  <w:p w:rsidR="005E7EFB" w:rsidRDefault="005E7EFB" w:rsidP="008C6DF4">
    <w:pPr>
      <w:pStyle w:val="Footer"/>
      <w:jc w:val="right"/>
    </w:pPr>
    <w:r>
      <w:t>383 Birch Street North, Timmins ON P4N 6E8</w:t>
    </w:r>
  </w:p>
  <w:p w:rsidR="005E7EFB" w:rsidRDefault="005E7EFB" w:rsidP="008C6DF4">
    <w:pPr>
      <w:pStyle w:val="Footer"/>
      <w:jc w:val="right"/>
    </w:pPr>
    <w:r>
      <w:t xml:space="preserve"> [T] 705-268-7443   [F] 705-267-3590   [W] www.ncdsb.on.ca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CE" w:rsidRDefault="009127CE" w:rsidP="00B119E1">
      <w:r>
        <w:separator/>
      </w:r>
    </w:p>
  </w:footnote>
  <w:footnote w:type="continuationSeparator" w:id="0">
    <w:p w:rsidR="009127CE" w:rsidRDefault="009127CE" w:rsidP="00B1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FB" w:rsidRPr="003D11BF" w:rsidRDefault="005E7EFB" w:rsidP="003D11BF">
    <w:pPr>
      <w:pStyle w:val="Header"/>
      <w:jc w:val="right"/>
      <w:rPr>
        <w:sz w:val="52"/>
        <w:szCs w:val="52"/>
      </w:rPr>
    </w:pPr>
    <w:r w:rsidRPr="003D11BF">
      <w:rPr>
        <w:noProof/>
        <w:lang w:val="en-CA" w:eastAsia="en-CA"/>
      </w:rPr>
      <w:drawing>
        <wp:anchor distT="0" distB="0" distL="114300" distR="114300" simplePos="0" relativeHeight="251662336" behindDoc="0" locked="0" layoutInCell="1" allowOverlap="1">
          <wp:simplePos x="0" y="0"/>
          <wp:positionH relativeFrom="page">
            <wp:posOffset>552450</wp:posOffset>
          </wp:positionH>
          <wp:positionV relativeFrom="paragraph">
            <wp:posOffset>-171450</wp:posOffset>
          </wp:positionV>
          <wp:extent cx="512064" cy="685800"/>
          <wp:effectExtent l="0" t="0" r="2540" b="0"/>
          <wp:wrapSquare wrapText="bothSides"/>
          <wp:docPr id="10" name="Picture 10" descr="C:\Users\jpiche\AppData\Local\Microsoft\Windows\INetCache\Content.Outlook\MA109SHO\NCDSB-Colour-Cross-Prin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jpiche\AppData\Local\Microsoft\Windows\INetCache\Content.Outlook\MA109SHO\NCDSB-Colour-Cross-Print.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064" cy="685800"/>
                  </a:xfrm>
                  <a:prstGeom prst="rect">
                    <a:avLst/>
                  </a:prstGeom>
                  <a:noFill/>
                  <a:ln>
                    <a:noFill/>
                  </a:ln>
                </pic:spPr>
              </pic:pic>
            </a:graphicData>
          </a:graphic>
        </wp:anchor>
      </w:drawing>
    </w:r>
    <w:r w:rsidRPr="003D11BF">
      <w:rPr>
        <w:sz w:val="52"/>
        <w:szCs w:val="52"/>
      </w:rPr>
      <w:t>Northeastern Catholic District School Board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3D6E47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55E068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3F27B9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C2E1D98"/>
    <w:lvl w:ilvl="0">
      <w:start w:val="1"/>
      <w:numFmt w:val="bullet"/>
      <w:pStyle w:val="ListBullet2"/>
      <w:lvlText w:val=""/>
      <w:lvlJc w:val="left"/>
      <w:pPr>
        <w:tabs>
          <w:tab w:val="num" w:pos="643"/>
        </w:tabs>
        <w:ind w:left="643" w:hanging="360"/>
      </w:pPr>
      <w:rPr>
        <w:rFonts w:ascii="Symbol" w:hAnsi="Symbol" w:hint="default"/>
        <w:b w:val="0"/>
        <w:sz w:val="22"/>
        <w:szCs w:val="22"/>
      </w:rPr>
    </w:lvl>
  </w:abstractNum>
  <w:abstractNum w:abstractNumId="4" w15:restartNumberingAfterBreak="0">
    <w:nsid w:val="FFFFFF89"/>
    <w:multiLevelType w:val="singleLevel"/>
    <w:tmpl w:val="FCB411B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73E131A"/>
    <w:multiLevelType w:val="hybridMultilevel"/>
    <w:tmpl w:val="08700CFE"/>
    <w:lvl w:ilvl="0" w:tplc="260E2D68">
      <w:start w:val="1"/>
      <w:numFmt w:val="decimal"/>
      <w:lvlText w:val="%1."/>
      <w:lvlJc w:val="left"/>
      <w:pPr>
        <w:tabs>
          <w:tab w:val="num" w:pos="1251"/>
        </w:tabs>
        <w:ind w:left="1251" w:hanging="711"/>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9801D8B"/>
    <w:multiLevelType w:val="hybridMultilevel"/>
    <w:tmpl w:val="844E2F9C"/>
    <w:lvl w:ilvl="0" w:tplc="28DA9BB2">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7" w15:restartNumberingAfterBreak="0">
    <w:nsid w:val="0B225A3E"/>
    <w:multiLevelType w:val="hybridMultilevel"/>
    <w:tmpl w:val="46C20C1E"/>
    <w:lvl w:ilvl="0" w:tplc="3420345A">
      <w:start w:val="1"/>
      <w:numFmt w:val="upperRoman"/>
      <w:lvlText w:val="%1."/>
      <w:lvlJc w:val="right"/>
      <w:pPr>
        <w:tabs>
          <w:tab w:val="num" w:pos="270"/>
        </w:tabs>
        <w:ind w:left="270" w:hanging="180"/>
      </w:pPr>
      <w:rPr>
        <w:b w:val="0"/>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8" w15:restartNumberingAfterBreak="0">
    <w:nsid w:val="0C4151C7"/>
    <w:multiLevelType w:val="hybridMultilevel"/>
    <w:tmpl w:val="C0A051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CD7369E"/>
    <w:multiLevelType w:val="hybridMultilevel"/>
    <w:tmpl w:val="FE280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451E2B"/>
    <w:multiLevelType w:val="hybridMultilevel"/>
    <w:tmpl w:val="16B2F4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92677A"/>
    <w:multiLevelType w:val="hybridMultilevel"/>
    <w:tmpl w:val="FAA430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99417E"/>
    <w:multiLevelType w:val="hybridMultilevel"/>
    <w:tmpl w:val="93D4C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0E288F"/>
    <w:multiLevelType w:val="hybridMultilevel"/>
    <w:tmpl w:val="2D1E51B6"/>
    <w:lvl w:ilvl="0" w:tplc="5FE65794">
      <w:start w:val="1"/>
      <w:numFmt w:val="lowerLetter"/>
      <w:lvlText w:val="%1)"/>
      <w:lvlJc w:val="left"/>
      <w:pPr>
        <w:tabs>
          <w:tab w:val="num" w:pos="1636"/>
        </w:tabs>
        <w:ind w:left="1636" w:hanging="360"/>
      </w:pPr>
      <w:rPr>
        <w:rFonts w:hint="default"/>
      </w:rPr>
    </w:lvl>
    <w:lvl w:ilvl="1" w:tplc="32126AAC">
      <w:start w:val="4"/>
      <w:numFmt w:val="bullet"/>
      <w:lvlText w:val="-"/>
      <w:lvlJc w:val="left"/>
      <w:pPr>
        <w:tabs>
          <w:tab w:val="num" w:pos="2356"/>
        </w:tabs>
        <w:ind w:left="2356" w:hanging="360"/>
      </w:pPr>
      <w:rPr>
        <w:rFonts w:ascii="Arial" w:eastAsia="Times New Roman" w:hAnsi="Arial" w:cs="Arial" w:hint="default"/>
      </w:r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4" w15:restartNumberingAfterBreak="0">
    <w:nsid w:val="1EA01E9A"/>
    <w:multiLevelType w:val="hybridMultilevel"/>
    <w:tmpl w:val="6FCEBD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20D83AD1"/>
    <w:multiLevelType w:val="multilevel"/>
    <w:tmpl w:val="4BFEC04C"/>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3C5DDB"/>
    <w:multiLevelType w:val="hybridMultilevel"/>
    <w:tmpl w:val="D87A7B94"/>
    <w:lvl w:ilvl="0" w:tplc="260E2D68">
      <w:start w:val="1"/>
      <w:numFmt w:val="decimal"/>
      <w:lvlText w:val="%1."/>
      <w:lvlJc w:val="left"/>
      <w:pPr>
        <w:tabs>
          <w:tab w:val="num" w:pos="1251"/>
        </w:tabs>
        <w:ind w:left="1251" w:hanging="711"/>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289A4D18"/>
    <w:multiLevelType w:val="hybridMultilevel"/>
    <w:tmpl w:val="69D81A3C"/>
    <w:lvl w:ilvl="0" w:tplc="B0D0884C">
      <w:start w:val="10"/>
      <w:numFmt w:val="decimal"/>
      <w:lvlText w:val="%1."/>
      <w:lvlJc w:val="left"/>
      <w:pPr>
        <w:tabs>
          <w:tab w:val="num" w:pos="780"/>
        </w:tabs>
        <w:ind w:left="780" w:hanging="42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CE2267"/>
    <w:multiLevelType w:val="hybridMultilevel"/>
    <w:tmpl w:val="0A8E4B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6D634F"/>
    <w:multiLevelType w:val="multilevel"/>
    <w:tmpl w:val="D166C1B0"/>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149"/>
        </w:tabs>
        <w:ind w:left="2149" w:hanging="1440"/>
      </w:pPr>
      <w:rPr>
        <w:rFonts w:hint="default"/>
      </w:rPr>
    </w:lvl>
  </w:abstractNum>
  <w:abstractNum w:abstractNumId="20" w15:restartNumberingAfterBreak="0">
    <w:nsid w:val="2FA80AB7"/>
    <w:multiLevelType w:val="hybridMultilevel"/>
    <w:tmpl w:val="7902C2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974E62"/>
    <w:multiLevelType w:val="hybridMultilevel"/>
    <w:tmpl w:val="85069F2E"/>
    <w:lvl w:ilvl="0" w:tplc="510E0EEA">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2" w15:restartNumberingAfterBreak="0">
    <w:nsid w:val="30BE3362"/>
    <w:multiLevelType w:val="hybridMultilevel"/>
    <w:tmpl w:val="D0F277DA"/>
    <w:lvl w:ilvl="0" w:tplc="52588BBA">
      <w:start w:val="1"/>
      <w:numFmt w:val="lowerLetter"/>
      <w:lvlText w:val="%1."/>
      <w:lvlJc w:val="left"/>
      <w:pPr>
        <w:tabs>
          <w:tab w:val="num" w:pos="900"/>
        </w:tabs>
        <w:ind w:left="900" w:hanging="360"/>
      </w:pPr>
      <w:rPr>
        <w:rFonts w:ascii="Arial" w:hAnsi="Arial" w:hint="default"/>
        <w:b w:val="0"/>
        <w:i w:val="0"/>
        <w:caps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E2078C"/>
    <w:multiLevelType w:val="multilevel"/>
    <w:tmpl w:val="864E0536"/>
    <w:lvl w:ilvl="0">
      <w:start w:val="1"/>
      <w:numFmt w:val="decimal"/>
      <w:lvlText w:val="%1.0"/>
      <w:lvlJc w:val="left"/>
      <w:pPr>
        <w:ind w:left="848" w:hanging="564"/>
      </w:pPr>
      <w:rPr>
        <w:rFonts w:hint="default"/>
      </w:rPr>
    </w:lvl>
    <w:lvl w:ilvl="1">
      <w:start w:val="1"/>
      <w:numFmt w:val="decimal"/>
      <w:lvlText w:val="%1.%2"/>
      <w:lvlJc w:val="left"/>
      <w:pPr>
        <w:ind w:left="1568" w:hanging="564"/>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24" w15:restartNumberingAfterBreak="0">
    <w:nsid w:val="34ED194F"/>
    <w:multiLevelType w:val="hybridMultilevel"/>
    <w:tmpl w:val="6C2A0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5281082"/>
    <w:multiLevelType w:val="hybridMultilevel"/>
    <w:tmpl w:val="570CF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69F4064"/>
    <w:multiLevelType w:val="hybridMultilevel"/>
    <w:tmpl w:val="B84E31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9FC32CD"/>
    <w:multiLevelType w:val="hybridMultilevel"/>
    <w:tmpl w:val="CA6ADDE6"/>
    <w:lvl w:ilvl="0" w:tplc="88F0DF7A">
      <w:start w:val="2"/>
      <w:numFmt w:val="lowerLetter"/>
      <w:lvlText w:val="%1)"/>
      <w:lvlJc w:val="left"/>
      <w:pPr>
        <w:tabs>
          <w:tab w:val="num" w:pos="1636"/>
        </w:tabs>
        <w:ind w:left="1636" w:hanging="360"/>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28" w15:restartNumberingAfterBreak="0">
    <w:nsid w:val="3B416F44"/>
    <w:multiLevelType w:val="hybridMultilevel"/>
    <w:tmpl w:val="8328291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D4B2C97"/>
    <w:multiLevelType w:val="hybridMultilevel"/>
    <w:tmpl w:val="3E0EF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F2E11AF"/>
    <w:multiLevelType w:val="hybridMultilevel"/>
    <w:tmpl w:val="4768DDC0"/>
    <w:lvl w:ilvl="0" w:tplc="04090001">
      <w:start w:val="1"/>
      <w:numFmt w:val="bullet"/>
      <w:lvlText w:val=""/>
      <w:lvlJc w:val="left"/>
      <w:pPr>
        <w:tabs>
          <w:tab w:val="num" w:pos="1287"/>
        </w:tabs>
        <w:ind w:left="1287" w:hanging="360"/>
      </w:pPr>
      <w:rPr>
        <w:rFonts w:ascii="Symbol" w:hAnsi="Symbol" w:hint="default"/>
      </w:rPr>
    </w:lvl>
    <w:lvl w:ilvl="1" w:tplc="32126AAC">
      <w:start w:val="4"/>
      <w:numFmt w:val="bullet"/>
      <w:lvlText w:val="-"/>
      <w:lvlJc w:val="left"/>
      <w:pPr>
        <w:tabs>
          <w:tab w:val="num" w:pos="2356"/>
        </w:tabs>
        <w:ind w:left="2356" w:hanging="360"/>
      </w:pPr>
      <w:rPr>
        <w:rFonts w:ascii="Arial" w:eastAsia="Times New Roman" w:hAnsi="Arial" w:cs="Arial" w:hint="default"/>
      </w:r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31" w15:restartNumberingAfterBreak="0">
    <w:nsid w:val="410C2BFD"/>
    <w:multiLevelType w:val="hybridMultilevel"/>
    <w:tmpl w:val="971230CA"/>
    <w:lvl w:ilvl="0" w:tplc="22C666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061468"/>
    <w:multiLevelType w:val="hybridMultilevel"/>
    <w:tmpl w:val="2156687A"/>
    <w:lvl w:ilvl="0" w:tplc="260E2D68">
      <w:start w:val="1"/>
      <w:numFmt w:val="decimal"/>
      <w:lvlText w:val="%1."/>
      <w:lvlJc w:val="left"/>
      <w:pPr>
        <w:tabs>
          <w:tab w:val="num" w:pos="1251"/>
        </w:tabs>
        <w:ind w:left="1251" w:hanging="711"/>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432B0DE1"/>
    <w:multiLevelType w:val="hybridMultilevel"/>
    <w:tmpl w:val="3C028B10"/>
    <w:lvl w:ilvl="0" w:tplc="895AADD8">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846764D"/>
    <w:multiLevelType w:val="hybridMultilevel"/>
    <w:tmpl w:val="78E8F37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CC5722C"/>
    <w:multiLevelType w:val="multilevel"/>
    <w:tmpl w:val="F3C2188C"/>
    <w:lvl w:ilvl="0">
      <w:start w:val="1"/>
      <w:numFmt w:val="decimal"/>
      <w:pStyle w:val="Para1L1"/>
      <w:lvlText w:val="%1."/>
      <w:lvlJc w:val="left"/>
      <w:pPr>
        <w:tabs>
          <w:tab w:val="num" w:pos="0"/>
        </w:tabs>
        <w:ind w:left="720" w:hanging="720"/>
      </w:pPr>
      <w:rPr>
        <w:rFonts w:ascii="MetaBookLFRoman" w:hAnsi="MetaBookLFRoman" w:hint="default"/>
        <w:b/>
        <w:i w:val="0"/>
        <w:caps/>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1L2"/>
      <w:lvlText w:val="%1.%2"/>
      <w:lvlJc w:val="left"/>
      <w:pPr>
        <w:tabs>
          <w:tab w:val="num" w:pos="1080"/>
        </w:tabs>
        <w:ind w:left="1080" w:hanging="1080"/>
      </w:pPr>
      <w:rPr>
        <w:rFonts w:ascii="MetaBookLFRoman" w:hAnsi="MetaBookLFRoman" w:cs="Times New Roman"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ara1L3"/>
      <w:lvlText w:val="(%3)"/>
      <w:lvlJc w:val="left"/>
      <w:pPr>
        <w:tabs>
          <w:tab w:val="num" w:pos="1800"/>
        </w:tabs>
        <w:ind w:left="1800" w:hanging="720"/>
      </w:pPr>
      <w:rPr>
        <w:rFonts w:ascii="MetaBookLFRoman" w:hAnsi="MetaBookLFRoman" w:hint="default"/>
        <w:b w:val="0"/>
        <w:i w:val="0"/>
      </w:rPr>
    </w:lvl>
    <w:lvl w:ilvl="3">
      <w:start w:val="1"/>
      <w:numFmt w:val="lowerRoman"/>
      <w:pStyle w:val="Para1L3"/>
      <w:lvlText w:val="(%4)"/>
      <w:lvlJc w:val="left"/>
      <w:pPr>
        <w:tabs>
          <w:tab w:val="num" w:pos="2520"/>
        </w:tabs>
        <w:ind w:left="2520" w:hanging="720"/>
      </w:pPr>
      <w:rPr>
        <w:rFonts w:ascii="MetaBookLFRoman" w:hAnsi="MetaBookLFRoman" w:hint="default"/>
        <w:b w:val="0"/>
      </w:rPr>
    </w:lvl>
    <w:lvl w:ilvl="4">
      <w:start w:val="1"/>
      <w:numFmt w:val="upperLetter"/>
      <w:pStyle w:val="Para1L5"/>
      <w:lvlText w:val="%5)"/>
      <w:lvlJc w:val="left"/>
      <w:pPr>
        <w:tabs>
          <w:tab w:val="num" w:pos="3240"/>
        </w:tabs>
        <w:ind w:left="3240" w:hanging="720"/>
      </w:pPr>
      <w:rPr>
        <w:rFonts w:hint="default"/>
      </w:rPr>
    </w:lvl>
    <w:lvl w:ilvl="5">
      <w:start w:val="1"/>
      <w:numFmt w:val="decimal"/>
      <w:lvlText w:val="(%6)"/>
      <w:lvlJc w:val="left"/>
      <w:pPr>
        <w:tabs>
          <w:tab w:val="num" w:pos="3960"/>
        </w:tabs>
        <w:ind w:left="3960" w:hanging="720"/>
      </w:pPr>
      <w:rPr>
        <w:rFonts w:hint="default"/>
      </w:rPr>
    </w:lvl>
    <w:lvl w:ilvl="6">
      <w:start w:val="1"/>
      <w:numFmt w:val="lowerLetter"/>
      <w:pStyle w:val="Para1L7"/>
      <w:lvlText w:val="%7)"/>
      <w:lvlJc w:val="left"/>
      <w:pPr>
        <w:tabs>
          <w:tab w:val="num" w:pos="4680"/>
        </w:tabs>
        <w:ind w:left="4680" w:hanging="720"/>
      </w:pPr>
      <w:rPr>
        <w:rFonts w:hint="default"/>
      </w:rPr>
    </w:lvl>
    <w:lvl w:ilvl="7">
      <w:start w:val="1"/>
      <w:numFmt w:val="lowerRoman"/>
      <w:pStyle w:val="Para1L5"/>
      <w:lvlText w:val="%8)"/>
      <w:lvlJc w:val="left"/>
      <w:pPr>
        <w:tabs>
          <w:tab w:val="num" w:pos="5400"/>
        </w:tabs>
        <w:ind w:left="5400" w:hanging="720"/>
      </w:pPr>
      <w:rPr>
        <w:rFonts w:hint="default"/>
      </w:rPr>
    </w:lvl>
    <w:lvl w:ilvl="8">
      <w:start w:val="1"/>
      <w:numFmt w:val="upperLetter"/>
      <w:lvlText w:val="%9)"/>
      <w:lvlJc w:val="left"/>
      <w:pPr>
        <w:tabs>
          <w:tab w:val="num" w:pos="6120"/>
        </w:tabs>
        <w:ind w:left="6120" w:hanging="720"/>
      </w:pPr>
      <w:rPr>
        <w:rFonts w:hint="default"/>
      </w:rPr>
    </w:lvl>
  </w:abstractNum>
  <w:abstractNum w:abstractNumId="36" w15:restartNumberingAfterBreak="0">
    <w:nsid w:val="53617F88"/>
    <w:multiLevelType w:val="hybridMultilevel"/>
    <w:tmpl w:val="551A4990"/>
    <w:lvl w:ilvl="0" w:tplc="04090001">
      <w:start w:val="1"/>
      <w:numFmt w:val="bullet"/>
      <w:lvlText w:val=""/>
      <w:lvlJc w:val="left"/>
      <w:pPr>
        <w:tabs>
          <w:tab w:val="num" w:pos="1287"/>
        </w:tabs>
        <w:ind w:left="1287" w:hanging="360"/>
      </w:pPr>
      <w:rPr>
        <w:rFonts w:ascii="Symbol" w:hAnsi="Symbol" w:hint="default"/>
      </w:rPr>
    </w:lvl>
    <w:lvl w:ilvl="1" w:tplc="32126AAC">
      <w:start w:val="4"/>
      <w:numFmt w:val="bullet"/>
      <w:lvlText w:val="-"/>
      <w:lvlJc w:val="left"/>
      <w:pPr>
        <w:tabs>
          <w:tab w:val="num" w:pos="2356"/>
        </w:tabs>
        <w:ind w:left="2356" w:hanging="360"/>
      </w:pPr>
      <w:rPr>
        <w:rFonts w:ascii="Arial" w:eastAsia="Times New Roman" w:hAnsi="Arial" w:cs="Arial" w:hint="default"/>
      </w:r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37" w15:restartNumberingAfterBreak="0">
    <w:nsid w:val="583E1BB4"/>
    <w:multiLevelType w:val="hybridMultilevel"/>
    <w:tmpl w:val="B59EFAFC"/>
    <w:lvl w:ilvl="0" w:tplc="5D54E152">
      <w:start w:val="1"/>
      <w:numFmt w:val="decimal"/>
      <w:lvlText w:val="%1."/>
      <w:lvlJc w:val="left"/>
      <w:pPr>
        <w:tabs>
          <w:tab w:val="num" w:pos="1489"/>
        </w:tabs>
        <w:ind w:left="1489" w:hanging="390"/>
      </w:pPr>
      <w:rPr>
        <w:rFonts w:hint="default"/>
      </w:rPr>
    </w:lvl>
    <w:lvl w:ilvl="1" w:tplc="04090019" w:tentative="1">
      <w:start w:val="1"/>
      <w:numFmt w:val="lowerLetter"/>
      <w:lvlText w:val="%2."/>
      <w:lvlJc w:val="left"/>
      <w:pPr>
        <w:tabs>
          <w:tab w:val="num" w:pos="2179"/>
        </w:tabs>
        <w:ind w:left="2179" w:hanging="360"/>
      </w:pPr>
    </w:lvl>
    <w:lvl w:ilvl="2" w:tplc="0409001B" w:tentative="1">
      <w:start w:val="1"/>
      <w:numFmt w:val="lowerRoman"/>
      <w:lvlText w:val="%3."/>
      <w:lvlJc w:val="right"/>
      <w:pPr>
        <w:tabs>
          <w:tab w:val="num" w:pos="2899"/>
        </w:tabs>
        <w:ind w:left="2899" w:hanging="180"/>
      </w:pPr>
    </w:lvl>
    <w:lvl w:ilvl="3" w:tplc="0409000F" w:tentative="1">
      <w:start w:val="1"/>
      <w:numFmt w:val="decimal"/>
      <w:lvlText w:val="%4."/>
      <w:lvlJc w:val="left"/>
      <w:pPr>
        <w:tabs>
          <w:tab w:val="num" w:pos="3619"/>
        </w:tabs>
        <w:ind w:left="3619" w:hanging="360"/>
      </w:pPr>
    </w:lvl>
    <w:lvl w:ilvl="4" w:tplc="04090019" w:tentative="1">
      <w:start w:val="1"/>
      <w:numFmt w:val="lowerLetter"/>
      <w:lvlText w:val="%5."/>
      <w:lvlJc w:val="left"/>
      <w:pPr>
        <w:tabs>
          <w:tab w:val="num" w:pos="4339"/>
        </w:tabs>
        <w:ind w:left="4339" w:hanging="360"/>
      </w:pPr>
    </w:lvl>
    <w:lvl w:ilvl="5" w:tplc="0409001B" w:tentative="1">
      <w:start w:val="1"/>
      <w:numFmt w:val="lowerRoman"/>
      <w:lvlText w:val="%6."/>
      <w:lvlJc w:val="right"/>
      <w:pPr>
        <w:tabs>
          <w:tab w:val="num" w:pos="5059"/>
        </w:tabs>
        <w:ind w:left="5059" w:hanging="180"/>
      </w:pPr>
    </w:lvl>
    <w:lvl w:ilvl="6" w:tplc="0409000F" w:tentative="1">
      <w:start w:val="1"/>
      <w:numFmt w:val="decimal"/>
      <w:lvlText w:val="%7."/>
      <w:lvlJc w:val="left"/>
      <w:pPr>
        <w:tabs>
          <w:tab w:val="num" w:pos="5779"/>
        </w:tabs>
        <w:ind w:left="5779" w:hanging="360"/>
      </w:pPr>
    </w:lvl>
    <w:lvl w:ilvl="7" w:tplc="04090019" w:tentative="1">
      <w:start w:val="1"/>
      <w:numFmt w:val="lowerLetter"/>
      <w:lvlText w:val="%8."/>
      <w:lvlJc w:val="left"/>
      <w:pPr>
        <w:tabs>
          <w:tab w:val="num" w:pos="6499"/>
        </w:tabs>
        <w:ind w:left="6499" w:hanging="360"/>
      </w:pPr>
    </w:lvl>
    <w:lvl w:ilvl="8" w:tplc="0409001B" w:tentative="1">
      <w:start w:val="1"/>
      <w:numFmt w:val="lowerRoman"/>
      <w:lvlText w:val="%9."/>
      <w:lvlJc w:val="right"/>
      <w:pPr>
        <w:tabs>
          <w:tab w:val="num" w:pos="7219"/>
        </w:tabs>
        <w:ind w:left="7219" w:hanging="180"/>
      </w:pPr>
    </w:lvl>
  </w:abstractNum>
  <w:abstractNum w:abstractNumId="38" w15:restartNumberingAfterBreak="0">
    <w:nsid w:val="585628CE"/>
    <w:multiLevelType w:val="hybridMultilevel"/>
    <w:tmpl w:val="7B5AAC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86A27CA"/>
    <w:multiLevelType w:val="hybridMultilevel"/>
    <w:tmpl w:val="6DC0F3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9D87AA0"/>
    <w:multiLevelType w:val="hybridMultilevel"/>
    <w:tmpl w:val="F0E8B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B4703BA"/>
    <w:multiLevelType w:val="multilevel"/>
    <w:tmpl w:val="864E0536"/>
    <w:lvl w:ilvl="0">
      <w:start w:val="1"/>
      <w:numFmt w:val="decimal"/>
      <w:lvlText w:val="%1.0"/>
      <w:lvlJc w:val="left"/>
      <w:pPr>
        <w:ind w:left="848" w:hanging="564"/>
      </w:pPr>
      <w:rPr>
        <w:rFonts w:hint="default"/>
      </w:rPr>
    </w:lvl>
    <w:lvl w:ilvl="1">
      <w:start w:val="1"/>
      <w:numFmt w:val="decimal"/>
      <w:lvlText w:val="%1.%2"/>
      <w:lvlJc w:val="left"/>
      <w:pPr>
        <w:ind w:left="1568" w:hanging="564"/>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2" w15:restartNumberingAfterBreak="0">
    <w:nsid w:val="5E92611C"/>
    <w:multiLevelType w:val="hybridMultilevel"/>
    <w:tmpl w:val="9D487AB6"/>
    <w:lvl w:ilvl="0" w:tplc="3F96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005A1F"/>
    <w:multiLevelType w:val="hybridMultilevel"/>
    <w:tmpl w:val="4FE8F7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2F1793A"/>
    <w:multiLevelType w:val="hybridMultilevel"/>
    <w:tmpl w:val="75CA67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3F90900"/>
    <w:multiLevelType w:val="hybridMultilevel"/>
    <w:tmpl w:val="4A7A8C26"/>
    <w:lvl w:ilvl="0" w:tplc="D91476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E130C2"/>
    <w:multiLevelType w:val="hybridMultilevel"/>
    <w:tmpl w:val="91FAA5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E532BA6"/>
    <w:multiLevelType w:val="hybridMultilevel"/>
    <w:tmpl w:val="7F16FD48"/>
    <w:lvl w:ilvl="0" w:tplc="04090001">
      <w:start w:val="1"/>
      <w:numFmt w:val="bullet"/>
      <w:lvlText w:val=""/>
      <w:lvlJc w:val="left"/>
      <w:pPr>
        <w:tabs>
          <w:tab w:val="num" w:pos="1287"/>
        </w:tabs>
        <w:ind w:left="1287" w:hanging="360"/>
      </w:pPr>
      <w:rPr>
        <w:rFonts w:ascii="Symbol" w:hAnsi="Symbol" w:hint="default"/>
        <w:b w:val="0"/>
        <w:i w:val="0"/>
        <w:caps w:val="0"/>
        <w:sz w:val="22"/>
      </w:rPr>
    </w:lvl>
    <w:lvl w:ilvl="1" w:tplc="04090019">
      <w:start w:val="1"/>
      <w:numFmt w:val="lowerLetter"/>
      <w:lvlText w:val="%2."/>
      <w:lvlJc w:val="left"/>
      <w:pPr>
        <w:tabs>
          <w:tab w:val="num" w:pos="1374"/>
        </w:tabs>
        <w:ind w:left="1374" w:hanging="360"/>
      </w:pPr>
    </w:lvl>
    <w:lvl w:ilvl="2" w:tplc="0409001B" w:tentative="1">
      <w:start w:val="1"/>
      <w:numFmt w:val="lowerRoman"/>
      <w:lvlText w:val="%3."/>
      <w:lvlJc w:val="right"/>
      <w:pPr>
        <w:tabs>
          <w:tab w:val="num" w:pos="2094"/>
        </w:tabs>
        <w:ind w:left="2094" w:hanging="180"/>
      </w:pPr>
    </w:lvl>
    <w:lvl w:ilvl="3" w:tplc="0409000F" w:tentative="1">
      <w:start w:val="1"/>
      <w:numFmt w:val="decimal"/>
      <w:lvlText w:val="%4."/>
      <w:lvlJc w:val="left"/>
      <w:pPr>
        <w:tabs>
          <w:tab w:val="num" w:pos="2814"/>
        </w:tabs>
        <w:ind w:left="2814" w:hanging="360"/>
      </w:pPr>
    </w:lvl>
    <w:lvl w:ilvl="4" w:tplc="04090019" w:tentative="1">
      <w:start w:val="1"/>
      <w:numFmt w:val="lowerLetter"/>
      <w:lvlText w:val="%5."/>
      <w:lvlJc w:val="left"/>
      <w:pPr>
        <w:tabs>
          <w:tab w:val="num" w:pos="3534"/>
        </w:tabs>
        <w:ind w:left="3534" w:hanging="360"/>
      </w:pPr>
    </w:lvl>
    <w:lvl w:ilvl="5" w:tplc="0409001B" w:tentative="1">
      <w:start w:val="1"/>
      <w:numFmt w:val="lowerRoman"/>
      <w:lvlText w:val="%6."/>
      <w:lvlJc w:val="right"/>
      <w:pPr>
        <w:tabs>
          <w:tab w:val="num" w:pos="4254"/>
        </w:tabs>
        <w:ind w:left="4254" w:hanging="180"/>
      </w:pPr>
    </w:lvl>
    <w:lvl w:ilvl="6" w:tplc="0409000F" w:tentative="1">
      <w:start w:val="1"/>
      <w:numFmt w:val="decimal"/>
      <w:lvlText w:val="%7."/>
      <w:lvlJc w:val="left"/>
      <w:pPr>
        <w:tabs>
          <w:tab w:val="num" w:pos="4974"/>
        </w:tabs>
        <w:ind w:left="4974" w:hanging="360"/>
      </w:pPr>
    </w:lvl>
    <w:lvl w:ilvl="7" w:tplc="04090019" w:tentative="1">
      <w:start w:val="1"/>
      <w:numFmt w:val="lowerLetter"/>
      <w:lvlText w:val="%8."/>
      <w:lvlJc w:val="left"/>
      <w:pPr>
        <w:tabs>
          <w:tab w:val="num" w:pos="5694"/>
        </w:tabs>
        <w:ind w:left="5694" w:hanging="360"/>
      </w:pPr>
    </w:lvl>
    <w:lvl w:ilvl="8" w:tplc="0409001B" w:tentative="1">
      <w:start w:val="1"/>
      <w:numFmt w:val="lowerRoman"/>
      <w:lvlText w:val="%9."/>
      <w:lvlJc w:val="right"/>
      <w:pPr>
        <w:tabs>
          <w:tab w:val="num" w:pos="6414"/>
        </w:tabs>
        <w:ind w:left="6414" w:hanging="180"/>
      </w:pPr>
    </w:lvl>
  </w:abstractNum>
  <w:abstractNum w:abstractNumId="48" w15:restartNumberingAfterBreak="0">
    <w:nsid w:val="73560725"/>
    <w:multiLevelType w:val="hybridMultilevel"/>
    <w:tmpl w:val="E9422B2E"/>
    <w:lvl w:ilvl="0" w:tplc="F2EC02A6">
      <w:start w:val="1"/>
      <w:numFmt w:val="lowerLetter"/>
      <w:lvlText w:val="%1."/>
      <w:lvlJc w:val="left"/>
      <w:pPr>
        <w:tabs>
          <w:tab w:val="num" w:pos="1375"/>
        </w:tabs>
        <w:ind w:left="1375" w:hanging="360"/>
      </w:pPr>
      <w:rPr>
        <w:rFonts w:ascii="Times New Roman" w:eastAsia="Times New Roman" w:hAnsi="Times New Roman" w:cs="Times New Roman"/>
        <w:b w:val="0"/>
        <w:i w:val="0"/>
        <w:caps w:val="0"/>
        <w:sz w:val="22"/>
      </w:rPr>
    </w:lvl>
    <w:lvl w:ilvl="1" w:tplc="A6AA43EA">
      <w:start w:val="2"/>
      <w:numFmt w:val="lowerLetter"/>
      <w:lvlText w:val="%2)"/>
      <w:lvlJc w:val="left"/>
      <w:pPr>
        <w:tabs>
          <w:tab w:val="num" w:pos="1975"/>
        </w:tabs>
        <w:ind w:left="1975" w:hanging="420"/>
      </w:pPr>
      <w:rPr>
        <w:rFonts w:hint="default"/>
      </w:r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49" w15:restartNumberingAfterBreak="0">
    <w:nsid w:val="741D43A5"/>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772A4B2E"/>
    <w:multiLevelType w:val="hybridMultilevel"/>
    <w:tmpl w:val="4226209E"/>
    <w:lvl w:ilvl="0" w:tplc="4B5681D4">
      <w:start w:val="1"/>
      <w:numFmt w:val="decimal"/>
      <w:lvlText w:val="%1."/>
      <w:lvlJc w:val="left"/>
      <w:pPr>
        <w:tabs>
          <w:tab w:val="num" w:pos="1459"/>
        </w:tabs>
        <w:ind w:left="1459" w:hanging="360"/>
      </w:pPr>
      <w:rPr>
        <w:rFonts w:hint="default"/>
      </w:rPr>
    </w:lvl>
    <w:lvl w:ilvl="1" w:tplc="04090019" w:tentative="1">
      <w:start w:val="1"/>
      <w:numFmt w:val="lowerLetter"/>
      <w:lvlText w:val="%2."/>
      <w:lvlJc w:val="left"/>
      <w:pPr>
        <w:tabs>
          <w:tab w:val="num" w:pos="2179"/>
        </w:tabs>
        <w:ind w:left="2179" w:hanging="360"/>
      </w:pPr>
    </w:lvl>
    <w:lvl w:ilvl="2" w:tplc="0409001B" w:tentative="1">
      <w:start w:val="1"/>
      <w:numFmt w:val="lowerRoman"/>
      <w:lvlText w:val="%3."/>
      <w:lvlJc w:val="right"/>
      <w:pPr>
        <w:tabs>
          <w:tab w:val="num" w:pos="2899"/>
        </w:tabs>
        <w:ind w:left="2899" w:hanging="180"/>
      </w:pPr>
    </w:lvl>
    <w:lvl w:ilvl="3" w:tplc="0409000F" w:tentative="1">
      <w:start w:val="1"/>
      <w:numFmt w:val="decimal"/>
      <w:lvlText w:val="%4."/>
      <w:lvlJc w:val="left"/>
      <w:pPr>
        <w:tabs>
          <w:tab w:val="num" w:pos="3619"/>
        </w:tabs>
        <w:ind w:left="3619" w:hanging="360"/>
      </w:pPr>
    </w:lvl>
    <w:lvl w:ilvl="4" w:tplc="04090019" w:tentative="1">
      <w:start w:val="1"/>
      <w:numFmt w:val="lowerLetter"/>
      <w:lvlText w:val="%5."/>
      <w:lvlJc w:val="left"/>
      <w:pPr>
        <w:tabs>
          <w:tab w:val="num" w:pos="4339"/>
        </w:tabs>
        <w:ind w:left="4339" w:hanging="360"/>
      </w:pPr>
    </w:lvl>
    <w:lvl w:ilvl="5" w:tplc="0409001B" w:tentative="1">
      <w:start w:val="1"/>
      <w:numFmt w:val="lowerRoman"/>
      <w:lvlText w:val="%6."/>
      <w:lvlJc w:val="right"/>
      <w:pPr>
        <w:tabs>
          <w:tab w:val="num" w:pos="5059"/>
        </w:tabs>
        <w:ind w:left="5059" w:hanging="180"/>
      </w:pPr>
    </w:lvl>
    <w:lvl w:ilvl="6" w:tplc="0409000F" w:tentative="1">
      <w:start w:val="1"/>
      <w:numFmt w:val="decimal"/>
      <w:lvlText w:val="%7."/>
      <w:lvlJc w:val="left"/>
      <w:pPr>
        <w:tabs>
          <w:tab w:val="num" w:pos="5779"/>
        </w:tabs>
        <w:ind w:left="5779" w:hanging="360"/>
      </w:pPr>
    </w:lvl>
    <w:lvl w:ilvl="7" w:tplc="04090019" w:tentative="1">
      <w:start w:val="1"/>
      <w:numFmt w:val="lowerLetter"/>
      <w:lvlText w:val="%8."/>
      <w:lvlJc w:val="left"/>
      <w:pPr>
        <w:tabs>
          <w:tab w:val="num" w:pos="6499"/>
        </w:tabs>
        <w:ind w:left="6499" w:hanging="360"/>
      </w:pPr>
    </w:lvl>
    <w:lvl w:ilvl="8" w:tplc="0409001B" w:tentative="1">
      <w:start w:val="1"/>
      <w:numFmt w:val="lowerRoman"/>
      <w:lvlText w:val="%9."/>
      <w:lvlJc w:val="right"/>
      <w:pPr>
        <w:tabs>
          <w:tab w:val="num" w:pos="7219"/>
        </w:tabs>
        <w:ind w:left="7219" w:hanging="180"/>
      </w:pPr>
    </w:lvl>
  </w:abstractNum>
  <w:num w:numId="1">
    <w:abstractNumId w:val="12"/>
  </w:num>
  <w:num w:numId="2">
    <w:abstractNumId w:val="49"/>
  </w:num>
  <w:num w:numId="3">
    <w:abstractNumId w:val="35"/>
  </w:num>
  <w:num w:numId="4">
    <w:abstractNumId w:val="3"/>
  </w:num>
  <w:num w:numId="5">
    <w:abstractNumId w:val="2"/>
  </w:num>
  <w:num w:numId="6">
    <w:abstractNumId w:val="1"/>
  </w:num>
  <w:num w:numId="7">
    <w:abstractNumId w:val="0"/>
  </w:num>
  <w:num w:numId="8">
    <w:abstractNumId w:val="4"/>
  </w:num>
  <w:num w:numId="9">
    <w:abstractNumId w:val="7"/>
  </w:num>
  <w:num w:numId="10">
    <w:abstractNumId w:val="44"/>
  </w:num>
  <w:num w:numId="11">
    <w:abstractNumId w:val="5"/>
  </w:num>
  <w:num w:numId="12">
    <w:abstractNumId w:val="16"/>
  </w:num>
  <w:num w:numId="13">
    <w:abstractNumId w:val="32"/>
  </w:num>
  <w:num w:numId="14">
    <w:abstractNumId w:val="22"/>
  </w:num>
  <w:num w:numId="15">
    <w:abstractNumId w:val="19"/>
  </w:num>
  <w:num w:numId="16">
    <w:abstractNumId w:val="27"/>
  </w:num>
  <w:num w:numId="17">
    <w:abstractNumId w:val="13"/>
  </w:num>
  <w:num w:numId="18">
    <w:abstractNumId w:val="48"/>
  </w:num>
  <w:num w:numId="19">
    <w:abstractNumId w:val="50"/>
  </w:num>
  <w:num w:numId="20">
    <w:abstractNumId w:val="37"/>
  </w:num>
  <w:num w:numId="21">
    <w:abstractNumId w:val="17"/>
  </w:num>
  <w:num w:numId="22">
    <w:abstractNumId w:val="47"/>
  </w:num>
  <w:num w:numId="23">
    <w:abstractNumId w:val="30"/>
  </w:num>
  <w:num w:numId="24">
    <w:abstractNumId w:val="36"/>
  </w:num>
  <w:num w:numId="25">
    <w:abstractNumId w:val="10"/>
  </w:num>
  <w:num w:numId="26">
    <w:abstractNumId w:val="11"/>
  </w:num>
  <w:num w:numId="27">
    <w:abstractNumId w:val="43"/>
  </w:num>
  <w:num w:numId="28">
    <w:abstractNumId w:val="20"/>
  </w:num>
  <w:num w:numId="29">
    <w:abstractNumId w:val="18"/>
  </w:num>
  <w:num w:numId="30">
    <w:abstractNumId w:val="28"/>
  </w:num>
  <w:num w:numId="31">
    <w:abstractNumId w:val="14"/>
  </w:num>
  <w:num w:numId="32">
    <w:abstractNumId w:val="46"/>
  </w:num>
  <w:num w:numId="33">
    <w:abstractNumId w:val="45"/>
  </w:num>
  <w:num w:numId="34">
    <w:abstractNumId w:val="34"/>
  </w:num>
  <w:num w:numId="35">
    <w:abstractNumId w:val="42"/>
  </w:num>
  <w:num w:numId="36">
    <w:abstractNumId w:val="31"/>
  </w:num>
  <w:num w:numId="37">
    <w:abstractNumId w:val="25"/>
  </w:num>
  <w:num w:numId="38">
    <w:abstractNumId w:val="38"/>
  </w:num>
  <w:num w:numId="39">
    <w:abstractNumId w:val="40"/>
  </w:num>
  <w:num w:numId="40">
    <w:abstractNumId w:val="24"/>
  </w:num>
  <w:num w:numId="41">
    <w:abstractNumId w:val="29"/>
  </w:num>
  <w:num w:numId="42">
    <w:abstractNumId w:val="15"/>
  </w:num>
  <w:num w:numId="43">
    <w:abstractNumId w:val="26"/>
  </w:num>
  <w:num w:numId="44">
    <w:abstractNumId w:val="9"/>
  </w:num>
  <w:num w:numId="45">
    <w:abstractNumId w:val="8"/>
  </w:num>
  <w:num w:numId="46">
    <w:abstractNumId w:val="39"/>
  </w:num>
  <w:num w:numId="47">
    <w:abstractNumId w:val="33"/>
  </w:num>
  <w:num w:numId="48">
    <w:abstractNumId w:val="23"/>
  </w:num>
  <w:num w:numId="49">
    <w:abstractNumId w:val="21"/>
  </w:num>
  <w:num w:numId="50">
    <w:abstractNumId w:val="6"/>
  </w:num>
  <w:num w:numId="5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DA"/>
    <w:rsid w:val="00010779"/>
    <w:rsid w:val="000108EC"/>
    <w:rsid w:val="000126B7"/>
    <w:rsid w:val="0001471E"/>
    <w:rsid w:val="000431D7"/>
    <w:rsid w:val="0004623B"/>
    <w:rsid w:val="000703A3"/>
    <w:rsid w:val="00071C91"/>
    <w:rsid w:val="00094BD4"/>
    <w:rsid w:val="000C7351"/>
    <w:rsid w:val="000E2941"/>
    <w:rsid w:val="000E38E0"/>
    <w:rsid w:val="000F3A93"/>
    <w:rsid w:val="00112901"/>
    <w:rsid w:val="00132772"/>
    <w:rsid w:val="00176A83"/>
    <w:rsid w:val="00176EDA"/>
    <w:rsid w:val="00182F45"/>
    <w:rsid w:val="00191044"/>
    <w:rsid w:val="001A4952"/>
    <w:rsid w:val="001E5994"/>
    <w:rsid w:val="00245CBF"/>
    <w:rsid w:val="00302780"/>
    <w:rsid w:val="00341AB1"/>
    <w:rsid w:val="00375E10"/>
    <w:rsid w:val="003825F1"/>
    <w:rsid w:val="00394D43"/>
    <w:rsid w:val="003A3E9B"/>
    <w:rsid w:val="003C4A10"/>
    <w:rsid w:val="003D11BF"/>
    <w:rsid w:val="00411E49"/>
    <w:rsid w:val="00417804"/>
    <w:rsid w:val="004A6528"/>
    <w:rsid w:val="004B4A64"/>
    <w:rsid w:val="004D0B80"/>
    <w:rsid w:val="004E1B9C"/>
    <w:rsid w:val="00562C50"/>
    <w:rsid w:val="00575033"/>
    <w:rsid w:val="00576877"/>
    <w:rsid w:val="0058622D"/>
    <w:rsid w:val="005A4E9D"/>
    <w:rsid w:val="005B1560"/>
    <w:rsid w:val="005C2662"/>
    <w:rsid w:val="005C76AC"/>
    <w:rsid w:val="005E0D79"/>
    <w:rsid w:val="005E7EDD"/>
    <w:rsid w:val="005E7EFB"/>
    <w:rsid w:val="00604CDF"/>
    <w:rsid w:val="00684114"/>
    <w:rsid w:val="006B1175"/>
    <w:rsid w:val="006B59ED"/>
    <w:rsid w:val="006C362B"/>
    <w:rsid w:val="006D2967"/>
    <w:rsid w:val="0074081D"/>
    <w:rsid w:val="00750197"/>
    <w:rsid w:val="007911AD"/>
    <w:rsid w:val="007A31C4"/>
    <w:rsid w:val="007B1736"/>
    <w:rsid w:val="007E0CA3"/>
    <w:rsid w:val="00835E3A"/>
    <w:rsid w:val="008C10A8"/>
    <w:rsid w:val="008C599E"/>
    <w:rsid w:val="008C6DF4"/>
    <w:rsid w:val="009127CE"/>
    <w:rsid w:val="00930EBC"/>
    <w:rsid w:val="00952C67"/>
    <w:rsid w:val="00965A84"/>
    <w:rsid w:val="00967DB6"/>
    <w:rsid w:val="009B656E"/>
    <w:rsid w:val="009E4B71"/>
    <w:rsid w:val="009F4014"/>
    <w:rsid w:val="009F6747"/>
    <w:rsid w:val="00A04385"/>
    <w:rsid w:val="00A63A7D"/>
    <w:rsid w:val="00A6506B"/>
    <w:rsid w:val="00AE108F"/>
    <w:rsid w:val="00AF38B6"/>
    <w:rsid w:val="00AF4B64"/>
    <w:rsid w:val="00B020F7"/>
    <w:rsid w:val="00B10C84"/>
    <w:rsid w:val="00B119E1"/>
    <w:rsid w:val="00B36EF4"/>
    <w:rsid w:val="00B46BDA"/>
    <w:rsid w:val="00B85995"/>
    <w:rsid w:val="00BD506C"/>
    <w:rsid w:val="00C03C9D"/>
    <w:rsid w:val="00C14062"/>
    <w:rsid w:val="00C3788D"/>
    <w:rsid w:val="00C51DD2"/>
    <w:rsid w:val="00C53176"/>
    <w:rsid w:val="00C76F5A"/>
    <w:rsid w:val="00C91073"/>
    <w:rsid w:val="00C96F22"/>
    <w:rsid w:val="00CF23BB"/>
    <w:rsid w:val="00D12161"/>
    <w:rsid w:val="00D20665"/>
    <w:rsid w:val="00D554DA"/>
    <w:rsid w:val="00D84E4B"/>
    <w:rsid w:val="00D87BDB"/>
    <w:rsid w:val="00DA593F"/>
    <w:rsid w:val="00DC415F"/>
    <w:rsid w:val="00DE7523"/>
    <w:rsid w:val="00E012C4"/>
    <w:rsid w:val="00E17CC6"/>
    <w:rsid w:val="00E26740"/>
    <w:rsid w:val="00E34113"/>
    <w:rsid w:val="00EE0B95"/>
    <w:rsid w:val="00EE73BD"/>
    <w:rsid w:val="00F162FA"/>
    <w:rsid w:val="00F300EE"/>
    <w:rsid w:val="00F55BBA"/>
    <w:rsid w:val="00F83B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D6863"/>
  <w15:docId w15:val="{945598AD-CFB0-4902-B511-C5AB6FDD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08EC"/>
    <w:pPr>
      <w:spacing w:after="0" w:line="240" w:lineRule="auto"/>
    </w:pPr>
    <w:rPr>
      <w:rFonts w:eastAsia="Times New Roman" w:cs="Times New Roman"/>
      <w:color w:val="212120"/>
      <w:kern w:val="28"/>
      <w:sz w:val="20"/>
      <w:szCs w:val="20"/>
      <w:lang w:val="en-US"/>
    </w:rPr>
  </w:style>
  <w:style w:type="paragraph" w:styleId="Heading1">
    <w:name w:val="heading 1"/>
    <w:aliases w:val="h1,Headline1,Section Heading,Headline11,Headline12,Headline13,Part"/>
    <w:basedOn w:val="Normal"/>
    <w:next w:val="Normal"/>
    <w:link w:val="Heading1Char"/>
    <w:qFormat/>
    <w:rsid w:val="005E7EFB"/>
    <w:pPr>
      <w:numPr>
        <w:numId w:val="2"/>
      </w:numPr>
      <w:spacing w:before="1200"/>
      <w:outlineLvl w:val="0"/>
    </w:pPr>
    <w:rPr>
      <w:rFonts w:ascii="Century Gothic" w:hAnsi="Century Gothic"/>
      <w:caps/>
      <w:color w:val="2A5A78"/>
      <w:spacing w:val="-5"/>
      <w:kern w:val="0"/>
      <w:sz w:val="84"/>
      <w:szCs w:val="44"/>
    </w:rPr>
  </w:style>
  <w:style w:type="paragraph" w:styleId="Heading2">
    <w:name w:val="heading 2"/>
    <w:aliases w:val="h2"/>
    <w:basedOn w:val="Heading1"/>
    <w:next w:val="Normal"/>
    <w:link w:val="Heading2Char"/>
    <w:qFormat/>
    <w:rsid w:val="005E7EFB"/>
    <w:pPr>
      <w:numPr>
        <w:ilvl w:val="1"/>
      </w:numPr>
      <w:spacing w:before="0"/>
      <w:jc w:val="right"/>
      <w:outlineLvl w:val="1"/>
    </w:pPr>
    <w:rPr>
      <w:b/>
      <w:sz w:val="28"/>
    </w:rPr>
  </w:style>
  <w:style w:type="paragraph" w:styleId="Heading3">
    <w:name w:val="heading 3"/>
    <w:aliases w:val="h3"/>
    <w:basedOn w:val="Normal"/>
    <w:next w:val="Normal"/>
    <w:link w:val="Heading3Char"/>
    <w:qFormat/>
    <w:rsid w:val="005E7EFB"/>
    <w:pPr>
      <w:numPr>
        <w:ilvl w:val="2"/>
        <w:numId w:val="2"/>
      </w:numPr>
      <w:spacing w:before="320" w:after="80"/>
      <w:outlineLvl w:val="2"/>
    </w:pPr>
    <w:rPr>
      <w:rFonts w:ascii="Century Gothic" w:hAnsi="Century Gothic"/>
      <w:color w:val="2A5A78"/>
      <w:spacing w:val="-5"/>
      <w:kern w:val="0"/>
      <w:sz w:val="28"/>
    </w:rPr>
  </w:style>
  <w:style w:type="paragraph" w:styleId="Heading4">
    <w:name w:val="heading 4"/>
    <w:aliases w:val="h4"/>
    <w:basedOn w:val="Normal"/>
    <w:next w:val="Normal"/>
    <w:link w:val="Heading4Char"/>
    <w:qFormat/>
    <w:rsid w:val="005E7EFB"/>
    <w:pPr>
      <w:keepNext/>
      <w:numPr>
        <w:ilvl w:val="3"/>
        <w:numId w:val="2"/>
      </w:numPr>
      <w:spacing w:before="240" w:after="60"/>
      <w:outlineLvl w:val="3"/>
    </w:pPr>
    <w:rPr>
      <w:rFonts w:ascii="Times New Roman" w:hAnsi="Times New Roman"/>
      <w:b/>
      <w:bCs/>
      <w:color w:val="auto"/>
      <w:spacing w:val="-5"/>
      <w:kern w:val="0"/>
      <w:sz w:val="28"/>
      <w:szCs w:val="28"/>
    </w:rPr>
  </w:style>
  <w:style w:type="paragraph" w:styleId="Heading5">
    <w:name w:val="heading 5"/>
    <w:aliases w:val="h5"/>
    <w:basedOn w:val="Normal"/>
    <w:next w:val="BodyText"/>
    <w:link w:val="Heading5Char"/>
    <w:qFormat/>
    <w:rsid w:val="005E7EFB"/>
    <w:pPr>
      <w:keepNext/>
      <w:tabs>
        <w:tab w:val="num" w:pos="3240"/>
      </w:tabs>
      <w:spacing w:after="240"/>
      <w:ind w:left="2880"/>
      <w:outlineLvl w:val="4"/>
    </w:pPr>
    <w:rPr>
      <w:rFonts w:ascii="Arial" w:hAnsi="Arial"/>
      <w:b/>
      <w:bCs/>
      <w:iCs/>
      <w:color w:val="auto"/>
      <w:kern w:val="0"/>
      <w:sz w:val="24"/>
      <w:szCs w:val="26"/>
      <w:lang w:val="en-CA"/>
    </w:rPr>
  </w:style>
  <w:style w:type="paragraph" w:styleId="Heading6">
    <w:name w:val="heading 6"/>
    <w:aliases w:val="h6"/>
    <w:basedOn w:val="Normal"/>
    <w:next w:val="BodyText"/>
    <w:link w:val="Heading6Char"/>
    <w:qFormat/>
    <w:rsid w:val="005E7EFB"/>
    <w:pPr>
      <w:keepNext/>
      <w:tabs>
        <w:tab w:val="num" w:pos="3960"/>
      </w:tabs>
      <w:spacing w:after="240"/>
      <w:ind w:left="3600"/>
      <w:outlineLvl w:val="5"/>
    </w:pPr>
    <w:rPr>
      <w:rFonts w:ascii="Arial" w:hAnsi="Arial"/>
      <w:b/>
      <w:bCs/>
      <w:color w:val="auto"/>
      <w:kern w:val="0"/>
      <w:sz w:val="24"/>
      <w:szCs w:val="22"/>
      <w:lang w:val="en-CA"/>
    </w:rPr>
  </w:style>
  <w:style w:type="paragraph" w:styleId="Heading7">
    <w:name w:val="heading 7"/>
    <w:aliases w:val="h7"/>
    <w:basedOn w:val="Normal"/>
    <w:next w:val="BodyText"/>
    <w:link w:val="Heading7Char"/>
    <w:qFormat/>
    <w:rsid w:val="005E7EFB"/>
    <w:pPr>
      <w:keepNext/>
      <w:tabs>
        <w:tab w:val="num" w:pos="4680"/>
      </w:tabs>
      <w:spacing w:after="240"/>
      <w:ind w:left="4320"/>
      <w:outlineLvl w:val="6"/>
    </w:pPr>
    <w:rPr>
      <w:rFonts w:ascii="Arial" w:hAnsi="Arial"/>
      <w:b/>
      <w:color w:val="auto"/>
      <w:kern w:val="0"/>
      <w:sz w:val="24"/>
      <w:szCs w:val="24"/>
      <w:lang w:val="en-CA"/>
    </w:rPr>
  </w:style>
  <w:style w:type="paragraph" w:styleId="Heading8">
    <w:name w:val="heading 8"/>
    <w:aliases w:val="h8"/>
    <w:basedOn w:val="Normal"/>
    <w:next w:val="BodyText"/>
    <w:link w:val="Heading8Char"/>
    <w:qFormat/>
    <w:rsid w:val="005E7EFB"/>
    <w:pPr>
      <w:keepNext/>
      <w:tabs>
        <w:tab w:val="num" w:pos="5400"/>
      </w:tabs>
      <w:spacing w:after="240"/>
      <w:ind w:left="5040"/>
      <w:outlineLvl w:val="7"/>
    </w:pPr>
    <w:rPr>
      <w:rFonts w:ascii="Arial" w:hAnsi="Arial"/>
      <w:b/>
      <w:iCs/>
      <w:color w:val="auto"/>
      <w:kern w:val="0"/>
      <w:sz w:val="24"/>
      <w:szCs w:val="24"/>
      <w:lang w:val="en-CA"/>
    </w:rPr>
  </w:style>
  <w:style w:type="paragraph" w:styleId="Heading9">
    <w:name w:val="heading 9"/>
    <w:aliases w:val="h9"/>
    <w:basedOn w:val="Normal"/>
    <w:next w:val="BodyText"/>
    <w:link w:val="Heading9Char"/>
    <w:qFormat/>
    <w:rsid w:val="005E7EFB"/>
    <w:pPr>
      <w:keepNext/>
      <w:tabs>
        <w:tab w:val="num" w:pos="6120"/>
      </w:tabs>
      <w:spacing w:after="240"/>
      <w:ind w:left="5760"/>
      <w:outlineLvl w:val="8"/>
    </w:pPr>
    <w:rPr>
      <w:rFonts w:ascii="Arial" w:hAnsi="Arial" w:cs="Arial"/>
      <w:b/>
      <w:color w:val="auto"/>
      <w:kern w:val="0"/>
      <w:sz w:val="24"/>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line1 Char,Section Heading Char,Headline11 Char,Headline12 Char,Headline13 Char,Part Char"/>
    <w:basedOn w:val="DefaultParagraphFont"/>
    <w:link w:val="Heading1"/>
    <w:rsid w:val="005E7EFB"/>
    <w:rPr>
      <w:rFonts w:ascii="Century Gothic" w:eastAsia="Times New Roman" w:hAnsi="Century Gothic" w:cs="Times New Roman"/>
      <w:caps/>
      <w:color w:val="2A5A78"/>
      <w:spacing w:val="-5"/>
      <w:sz w:val="84"/>
      <w:szCs w:val="44"/>
      <w:lang w:val="en-US"/>
    </w:rPr>
  </w:style>
  <w:style w:type="character" w:customStyle="1" w:styleId="Heading2Char">
    <w:name w:val="Heading 2 Char"/>
    <w:aliases w:val="h2 Char"/>
    <w:basedOn w:val="DefaultParagraphFont"/>
    <w:link w:val="Heading2"/>
    <w:rsid w:val="005E7EFB"/>
    <w:rPr>
      <w:rFonts w:ascii="Century Gothic" w:eastAsia="Times New Roman" w:hAnsi="Century Gothic" w:cs="Times New Roman"/>
      <w:b/>
      <w:caps/>
      <w:color w:val="2A5A78"/>
      <w:spacing w:val="-5"/>
      <w:sz w:val="28"/>
      <w:szCs w:val="44"/>
      <w:lang w:val="en-US"/>
    </w:rPr>
  </w:style>
  <w:style w:type="character" w:customStyle="1" w:styleId="Heading3Char">
    <w:name w:val="Heading 3 Char"/>
    <w:aliases w:val="h3 Char"/>
    <w:basedOn w:val="DefaultParagraphFont"/>
    <w:link w:val="Heading3"/>
    <w:rsid w:val="005E7EFB"/>
    <w:rPr>
      <w:rFonts w:ascii="Century Gothic" w:eastAsia="Times New Roman" w:hAnsi="Century Gothic" w:cs="Times New Roman"/>
      <w:color w:val="2A5A78"/>
      <w:spacing w:val="-5"/>
      <w:sz w:val="28"/>
      <w:szCs w:val="20"/>
      <w:lang w:val="en-US"/>
    </w:rPr>
  </w:style>
  <w:style w:type="character" w:customStyle="1" w:styleId="Heading4Char">
    <w:name w:val="Heading 4 Char"/>
    <w:aliases w:val="h4 Char"/>
    <w:basedOn w:val="DefaultParagraphFont"/>
    <w:link w:val="Heading4"/>
    <w:rsid w:val="005E7EFB"/>
    <w:rPr>
      <w:rFonts w:ascii="Times New Roman" w:eastAsia="Times New Roman" w:hAnsi="Times New Roman" w:cs="Times New Roman"/>
      <w:b/>
      <w:bCs/>
      <w:spacing w:val="-5"/>
      <w:sz w:val="28"/>
      <w:szCs w:val="28"/>
      <w:lang w:val="en-US"/>
    </w:rPr>
  </w:style>
  <w:style w:type="paragraph" w:styleId="BodyText">
    <w:name w:val="Body Text"/>
    <w:aliases w:val="bt"/>
    <w:basedOn w:val="Normal"/>
    <w:link w:val="BodyTextChar"/>
    <w:rsid w:val="005E7EFB"/>
    <w:pPr>
      <w:ind w:right="24"/>
      <w:jc w:val="both"/>
    </w:pPr>
    <w:rPr>
      <w:rFonts w:ascii="Times New Roman" w:hAnsi="Times New Roman"/>
      <w:bCs/>
      <w:color w:val="auto"/>
      <w:kern w:val="0"/>
      <w:sz w:val="24"/>
      <w:szCs w:val="24"/>
    </w:rPr>
  </w:style>
  <w:style w:type="character" w:customStyle="1" w:styleId="BodyTextChar">
    <w:name w:val="Body Text Char"/>
    <w:aliases w:val="bt Char"/>
    <w:basedOn w:val="DefaultParagraphFont"/>
    <w:link w:val="BodyText"/>
    <w:rsid w:val="005E7EFB"/>
    <w:rPr>
      <w:rFonts w:ascii="Times New Roman" w:eastAsia="Times New Roman" w:hAnsi="Times New Roman" w:cs="Times New Roman"/>
      <w:bCs/>
      <w:sz w:val="24"/>
      <w:szCs w:val="24"/>
      <w:lang w:val="en-US"/>
    </w:rPr>
  </w:style>
  <w:style w:type="character" w:customStyle="1" w:styleId="Heading5Char">
    <w:name w:val="Heading 5 Char"/>
    <w:aliases w:val="h5 Char"/>
    <w:basedOn w:val="DefaultParagraphFont"/>
    <w:link w:val="Heading5"/>
    <w:rsid w:val="005E7EFB"/>
    <w:rPr>
      <w:rFonts w:ascii="Arial" w:eastAsia="Times New Roman" w:hAnsi="Arial" w:cs="Times New Roman"/>
      <w:b/>
      <w:bCs/>
      <w:iCs/>
      <w:sz w:val="24"/>
      <w:szCs w:val="26"/>
    </w:rPr>
  </w:style>
  <w:style w:type="character" w:customStyle="1" w:styleId="Heading6Char">
    <w:name w:val="Heading 6 Char"/>
    <w:aliases w:val="h6 Char"/>
    <w:basedOn w:val="DefaultParagraphFont"/>
    <w:link w:val="Heading6"/>
    <w:rsid w:val="005E7EFB"/>
    <w:rPr>
      <w:rFonts w:ascii="Arial" w:eastAsia="Times New Roman" w:hAnsi="Arial" w:cs="Times New Roman"/>
      <w:b/>
      <w:bCs/>
      <w:sz w:val="24"/>
    </w:rPr>
  </w:style>
  <w:style w:type="character" w:customStyle="1" w:styleId="Heading7Char">
    <w:name w:val="Heading 7 Char"/>
    <w:aliases w:val="h7 Char"/>
    <w:basedOn w:val="DefaultParagraphFont"/>
    <w:link w:val="Heading7"/>
    <w:rsid w:val="005E7EFB"/>
    <w:rPr>
      <w:rFonts w:ascii="Arial" w:eastAsia="Times New Roman" w:hAnsi="Arial" w:cs="Times New Roman"/>
      <w:b/>
      <w:sz w:val="24"/>
      <w:szCs w:val="24"/>
    </w:rPr>
  </w:style>
  <w:style w:type="character" w:customStyle="1" w:styleId="Heading8Char">
    <w:name w:val="Heading 8 Char"/>
    <w:aliases w:val="h8 Char"/>
    <w:basedOn w:val="DefaultParagraphFont"/>
    <w:link w:val="Heading8"/>
    <w:rsid w:val="005E7EFB"/>
    <w:rPr>
      <w:rFonts w:ascii="Arial" w:eastAsia="Times New Roman" w:hAnsi="Arial" w:cs="Times New Roman"/>
      <w:b/>
      <w:iCs/>
      <w:sz w:val="24"/>
      <w:szCs w:val="24"/>
    </w:rPr>
  </w:style>
  <w:style w:type="character" w:customStyle="1" w:styleId="Heading9Char">
    <w:name w:val="Heading 9 Char"/>
    <w:aliases w:val="h9 Char"/>
    <w:basedOn w:val="DefaultParagraphFont"/>
    <w:link w:val="Heading9"/>
    <w:rsid w:val="005E7EFB"/>
    <w:rPr>
      <w:rFonts w:ascii="Arial" w:eastAsia="Times New Roman" w:hAnsi="Arial" w:cs="Arial"/>
      <w:b/>
      <w:sz w:val="24"/>
    </w:rPr>
  </w:style>
  <w:style w:type="paragraph" w:styleId="Header">
    <w:name w:val="header"/>
    <w:aliases w:val="Header1,Header11,Header12,Header13,Header111,Header121"/>
    <w:basedOn w:val="Normal"/>
    <w:link w:val="HeaderChar"/>
    <w:uiPriority w:val="99"/>
    <w:unhideWhenUsed/>
    <w:rsid w:val="00B119E1"/>
    <w:pPr>
      <w:tabs>
        <w:tab w:val="center" w:pos="4680"/>
        <w:tab w:val="right" w:pos="9360"/>
      </w:tabs>
    </w:pPr>
  </w:style>
  <w:style w:type="character" w:customStyle="1" w:styleId="HeaderChar">
    <w:name w:val="Header Char"/>
    <w:aliases w:val="Header1 Char,Header11 Char,Header12 Char,Header13 Char,Header111 Char,Header121 Char"/>
    <w:basedOn w:val="DefaultParagraphFont"/>
    <w:link w:val="Header"/>
    <w:uiPriority w:val="99"/>
    <w:rsid w:val="00B119E1"/>
  </w:style>
  <w:style w:type="paragraph" w:styleId="Footer">
    <w:name w:val="footer"/>
    <w:basedOn w:val="Normal"/>
    <w:link w:val="FooterChar"/>
    <w:unhideWhenUsed/>
    <w:rsid w:val="00B119E1"/>
    <w:pPr>
      <w:tabs>
        <w:tab w:val="center" w:pos="4680"/>
        <w:tab w:val="right" w:pos="9360"/>
      </w:tabs>
    </w:pPr>
  </w:style>
  <w:style w:type="character" w:customStyle="1" w:styleId="FooterChar">
    <w:name w:val="Footer Char"/>
    <w:basedOn w:val="DefaultParagraphFont"/>
    <w:link w:val="Footer"/>
    <w:uiPriority w:val="99"/>
    <w:rsid w:val="00B119E1"/>
  </w:style>
  <w:style w:type="paragraph" w:styleId="BalloonText">
    <w:name w:val="Balloon Text"/>
    <w:basedOn w:val="Normal"/>
    <w:link w:val="BalloonTextChar"/>
    <w:semiHidden/>
    <w:unhideWhenUsed/>
    <w:rsid w:val="00740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81D"/>
    <w:rPr>
      <w:rFonts w:ascii="Segoe UI" w:hAnsi="Segoe UI" w:cs="Segoe UI"/>
      <w:sz w:val="18"/>
      <w:szCs w:val="18"/>
    </w:rPr>
  </w:style>
  <w:style w:type="paragraph" w:styleId="ListParagraph">
    <w:name w:val="List Paragraph"/>
    <w:basedOn w:val="Normal"/>
    <w:uiPriority w:val="99"/>
    <w:qFormat/>
    <w:rsid w:val="000108EC"/>
    <w:pPr>
      <w:ind w:left="720"/>
      <w:contextualSpacing/>
    </w:pPr>
  </w:style>
  <w:style w:type="paragraph" w:customStyle="1" w:styleId="Default">
    <w:name w:val="Default"/>
    <w:rsid w:val="000108E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95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rmation">
    <w:name w:val="Contact Information"/>
    <w:basedOn w:val="Normal"/>
    <w:rsid w:val="005E7EFB"/>
    <w:pPr>
      <w:spacing w:line="180" w:lineRule="exact"/>
    </w:pPr>
    <w:rPr>
      <w:rFonts w:ascii="Century Gothic" w:hAnsi="Century Gothic"/>
      <w:color w:val="2A5A78"/>
      <w:spacing w:val="-5"/>
      <w:kern w:val="0"/>
      <w:sz w:val="16"/>
    </w:rPr>
  </w:style>
  <w:style w:type="paragraph" w:customStyle="1" w:styleId="ContactName">
    <w:name w:val="Contact Name"/>
    <w:basedOn w:val="ContactInformation"/>
    <w:rsid w:val="005E7EFB"/>
    <w:rPr>
      <w:b/>
    </w:rPr>
  </w:style>
  <w:style w:type="paragraph" w:customStyle="1" w:styleId="Subhead">
    <w:name w:val="Subhead"/>
    <w:basedOn w:val="Normal"/>
    <w:rsid w:val="005E7EFB"/>
    <w:pPr>
      <w:spacing w:after="600"/>
    </w:pPr>
    <w:rPr>
      <w:rFonts w:ascii="Century Gothic" w:hAnsi="Century Gothic"/>
      <w:i/>
      <w:color w:val="2A5A78"/>
      <w:spacing w:val="-5"/>
      <w:kern w:val="0"/>
      <w:sz w:val="22"/>
    </w:rPr>
  </w:style>
  <w:style w:type="paragraph" w:customStyle="1" w:styleId="Text">
    <w:name w:val="Text"/>
    <w:basedOn w:val="Normal"/>
    <w:link w:val="TextChar"/>
    <w:rsid w:val="005E7EFB"/>
    <w:pPr>
      <w:spacing w:after="220" w:line="336" w:lineRule="auto"/>
    </w:pPr>
    <w:rPr>
      <w:rFonts w:ascii="Century Gothic" w:hAnsi="Century Gothic"/>
      <w:color w:val="auto"/>
      <w:kern w:val="0"/>
      <w:sz w:val="18"/>
      <w:szCs w:val="18"/>
    </w:rPr>
  </w:style>
  <w:style w:type="character" w:customStyle="1" w:styleId="TextChar">
    <w:name w:val="Text Char"/>
    <w:link w:val="Text"/>
    <w:rsid w:val="005E7EFB"/>
    <w:rPr>
      <w:rFonts w:ascii="Century Gothic" w:eastAsia="Times New Roman" w:hAnsi="Century Gothic" w:cs="Times New Roman"/>
      <w:sz w:val="18"/>
      <w:szCs w:val="18"/>
      <w:lang w:val="en-US"/>
    </w:rPr>
  </w:style>
  <w:style w:type="paragraph" w:styleId="BodyText2">
    <w:name w:val="Body Text 2"/>
    <w:aliases w:val="btd"/>
    <w:basedOn w:val="Normal"/>
    <w:link w:val="BodyText2Char"/>
    <w:rsid w:val="005E7EFB"/>
    <w:pPr>
      <w:spacing w:after="120" w:line="480" w:lineRule="auto"/>
    </w:pPr>
    <w:rPr>
      <w:rFonts w:ascii="Times New Roman" w:hAnsi="Times New Roman"/>
      <w:color w:val="auto"/>
      <w:kern w:val="0"/>
      <w:sz w:val="24"/>
      <w:szCs w:val="24"/>
    </w:rPr>
  </w:style>
  <w:style w:type="character" w:customStyle="1" w:styleId="BodyText2Char">
    <w:name w:val="Body Text 2 Char"/>
    <w:aliases w:val="btd Char"/>
    <w:basedOn w:val="DefaultParagraphFont"/>
    <w:link w:val="BodyText2"/>
    <w:rsid w:val="005E7EFB"/>
    <w:rPr>
      <w:rFonts w:ascii="Times New Roman" w:eastAsia="Times New Roman" w:hAnsi="Times New Roman" w:cs="Times New Roman"/>
      <w:sz w:val="24"/>
      <w:szCs w:val="24"/>
      <w:lang w:val="en-US"/>
    </w:rPr>
  </w:style>
  <w:style w:type="paragraph" w:customStyle="1" w:styleId="BoldText">
    <w:name w:val="Bold Text"/>
    <w:basedOn w:val="Text"/>
    <w:link w:val="BoldTextChar"/>
    <w:rsid w:val="005E7EFB"/>
    <w:rPr>
      <w:b/>
    </w:rPr>
  </w:style>
  <w:style w:type="character" w:customStyle="1" w:styleId="BoldTextChar">
    <w:name w:val="Bold Text Char"/>
    <w:link w:val="BoldText"/>
    <w:rsid w:val="005E7EFB"/>
    <w:rPr>
      <w:rFonts w:ascii="Century Gothic" w:eastAsia="Times New Roman" w:hAnsi="Century Gothic" w:cs="Times New Roman"/>
      <w:b/>
      <w:sz w:val="18"/>
      <w:szCs w:val="18"/>
      <w:lang w:val="en-US"/>
    </w:rPr>
  </w:style>
  <w:style w:type="paragraph" w:styleId="BodyText3">
    <w:name w:val="Body Text 3"/>
    <w:basedOn w:val="Normal"/>
    <w:link w:val="BodyText3Char"/>
    <w:rsid w:val="005E7EFB"/>
    <w:pPr>
      <w:spacing w:after="120"/>
    </w:pPr>
    <w:rPr>
      <w:rFonts w:ascii="Times New Roman" w:hAnsi="Times New Roman"/>
      <w:color w:val="auto"/>
      <w:kern w:val="0"/>
      <w:sz w:val="16"/>
      <w:szCs w:val="16"/>
    </w:rPr>
  </w:style>
  <w:style w:type="character" w:customStyle="1" w:styleId="BodyText3Char">
    <w:name w:val="Body Text 3 Char"/>
    <w:basedOn w:val="DefaultParagraphFont"/>
    <w:link w:val="BodyText3"/>
    <w:rsid w:val="005E7EFB"/>
    <w:rPr>
      <w:rFonts w:ascii="Times New Roman" w:eastAsia="Times New Roman" w:hAnsi="Times New Roman" w:cs="Times New Roman"/>
      <w:sz w:val="16"/>
      <w:szCs w:val="16"/>
      <w:lang w:val="en-US"/>
    </w:rPr>
  </w:style>
  <w:style w:type="character" w:styleId="PageNumber">
    <w:name w:val="page number"/>
    <w:basedOn w:val="DefaultParagraphFont"/>
    <w:rsid w:val="005E7EFB"/>
  </w:style>
  <w:style w:type="paragraph" w:customStyle="1" w:styleId="Para1L1">
    <w:name w:val="Para 1 L1"/>
    <w:aliases w:val="pa1"/>
    <w:basedOn w:val="Normal"/>
    <w:next w:val="Para1L2"/>
    <w:link w:val="Para1L1Char"/>
    <w:rsid w:val="005E7EFB"/>
    <w:pPr>
      <w:keepNext/>
      <w:numPr>
        <w:numId w:val="3"/>
      </w:numPr>
      <w:spacing w:before="360" w:after="240"/>
      <w:outlineLvl w:val="0"/>
    </w:pPr>
    <w:rPr>
      <w:rFonts w:ascii="MetaBookLFRoman" w:hAnsi="MetaBookLFRoman"/>
      <w:b/>
      <w:caps/>
      <w:color w:val="auto"/>
      <w:kern w:val="0"/>
      <w:sz w:val="24"/>
      <w:szCs w:val="24"/>
      <w:lang w:val="en-CA"/>
    </w:rPr>
  </w:style>
  <w:style w:type="paragraph" w:customStyle="1" w:styleId="Para1L2">
    <w:name w:val="Para 1 L2"/>
    <w:aliases w:val="pa2"/>
    <w:basedOn w:val="Normal"/>
    <w:rsid w:val="005E7EFB"/>
    <w:pPr>
      <w:numPr>
        <w:ilvl w:val="1"/>
        <w:numId w:val="3"/>
      </w:numPr>
      <w:spacing w:after="240"/>
      <w:outlineLvl w:val="1"/>
    </w:pPr>
    <w:rPr>
      <w:rFonts w:ascii="MetaBookLFRoman" w:hAnsi="MetaBookLFRoman"/>
      <w:color w:val="auto"/>
      <w:kern w:val="0"/>
      <w:sz w:val="24"/>
      <w:szCs w:val="24"/>
      <w:lang w:val="en-CA"/>
    </w:rPr>
  </w:style>
  <w:style w:type="character" w:customStyle="1" w:styleId="Para1L1Char">
    <w:name w:val="Para 1 L1 Char"/>
    <w:aliases w:val="pa1 Char"/>
    <w:link w:val="Para1L1"/>
    <w:rsid w:val="005E7EFB"/>
    <w:rPr>
      <w:rFonts w:ascii="MetaBookLFRoman" w:eastAsia="Times New Roman" w:hAnsi="MetaBookLFRoman" w:cs="Times New Roman"/>
      <w:b/>
      <w:caps/>
      <w:sz w:val="24"/>
      <w:szCs w:val="24"/>
    </w:rPr>
  </w:style>
  <w:style w:type="paragraph" w:customStyle="1" w:styleId="Para1L3">
    <w:name w:val="Para 1 L3"/>
    <w:aliases w:val="pa3"/>
    <w:basedOn w:val="Normal"/>
    <w:link w:val="Para1L3Char"/>
    <w:rsid w:val="005E7EFB"/>
    <w:pPr>
      <w:numPr>
        <w:ilvl w:val="3"/>
        <w:numId w:val="3"/>
      </w:numPr>
      <w:tabs>
        <w:tab w:val="clear" w:pos="2520"/>
        <w:tab w:val="num" w:pos="1800"/>
      </w:tabs>
      <w:spacing w:after="240"/>
      <w:ind w:left="1800"/>
      <w:outlineLvl w:val="2"/>
    </w:pPr>
    <w:rPr>
      <w:rFonts w:ascii="MetaBookLFRoman" w:hAnsi="MetaBookLFRoman"/>
      <w:color w:val="auto"/>
      <w:kern w:val="0"/>
      <w:sz w:val="24"/>
      <w:szCs w:val="24"/>
      <w:lang w:val="en-CA"/>
    </w:rPr>
  </w:style>
  <w:style w:type="character" w:customStyle="1" w:styleId="Para1L3Char">
    <w:name w:val="Para 1 L3 Char"/>
    <w:aliases w:val="pa3 Char"/>
    <w:link w:val="Para1L3"/>
    <w:rsid w:val="005E7EFB"/>
    <w:rPr>
      <w:rFonts w:ascii="MetaBookLFRoman" w:eastAsia="Times New Roman" w:hAnsi="MetaBookLFRoman" w:cs="Times New Roman"/>
      <w:sz w:val="24"/>
      <w:szCs w:val="24"/>
    </w:rPr>
  </w:style>
  <w:style w:type="paragraph" w:customStyle="1" w:styleId="Para1L4">
    <w:name w:val="Para 1 L4"/>
    <w:aliases w:val="pa4"/>
    <w:basedOn w:val="Normal"/>
    <w:link w:val="Para1L4Char"/>
    <w:rsid w:val="005E7EFB"/>
    <w:pPr>
      <w:tabs>
        <w:tab w:val="num" w:pos="2520"/>
      </w:tabs>
      <w:spacing w:after="240"/>
      <w:ind w:left="2520" w:hanging="720"/>
      <w:outlineLvl w:val="3"/>
    </w:pPr>
    <w:rPr>
      <w:rFonts w:ascii="MetaBookLFRoman" w:hAnsi="MetaBookLFRoman"/>
      <w:color w:val="auto"/>
      <w:kern w:val="0"/>
      <w:sz w:val="24"/>
      <w:szCs w:val="24"/>
      <w:lang w:val="en-CA"/>
    </w:rPr>
  </w:style>
  <w:style w:type="character" w:customStyle="1" w:styleId="Para1L4Char">
    <w:name w:val="Para 1 L4 Char"/>
    <w:aliases w:val="pa4 Char"/>
    <w:link w:val="Para1L4"/>
    <w:rsid w:val="005E7EFB"/>
    <w:rPr>
      <w:rFonts w:ascii="MetaBookLFRoman" w:eastAsia="Times New Roman" w:hAnsi="MetaBookLFRoman" w:cs="Times New Roman"/>
      <w:sz w:val="24"/>
      <w:szCs w:val="24"/>
    </w:rPr>
  </w:style>
  <w:style w:type="paragraph" w:customStyle="1" w:styleId="Para1L5">
    <w:name w:val="Para 1 L5"/>
    <w:aliases w:val="pa5"/>
    <w:basedOn w:val="Normal"/>
    <w:rsid w:val="005E7EFB"/>
    <w:pPr>
      <w:numPr>
        <w:ilvl w:val="7"/>
        <w:numId w:val="3"/>
      </w:numPr>
      <w:tabs>
        <w:tab w:val="clear" w:pos="5400"/>
        <w:tab w:val="num" w:pos="3240"/>
      </w:tabs>
      <w:spacing w:after="240"/>
      <w:ind w:left="3240"/>
    </w:pPr>
    <w:rPr>
      <w:rFonts w:ascii="MetaBookLFRoman" w:hAnsi="MetaBookLFRoman"/>
      <w:color w:val="auto"/>
      <w:kern w:val="0"/>
      <w:sz w:val="24"/>
      <w:szCs w:val="24"/>
      <w:lang w:val="en-CA"/>
    </w:rPr>
  </w:style>
  <w:style w:type="paragraph" w:customStyle="1" w:styleId="Para1L6">
    <w:name w:val="Para 1 L6"/>
    <w:aliases w:val="pa6"/>
    <w:basedOn w:val="Normal"/>
    <w:rsid w:val="005E7EFB"/>
    <w:pPr>
      <w:tabs>
        <w:tab w:val="num" w:pos="3960"/>
      </w:tabs>
      <w:spacing w:before="360" w:after="240"/>
      <w:ind w:left="3960" w:hanging="720"/>
    </w:pPr>
    <w:rPr>
      <w:rFonts w:ascii="MetaBookLFRoman" w:hAnsi="MetaBookLFRoman"/>
      <w:color w:val="auto"/>
      <w:kern w:val="0"/>
      <w:sz w:val="24"/>
      <w:szCs w:val="24"/>
      <w:lang w:val="en-CA"/>
    </w:rPr>
  </w:style>
  <w:style w:type="paragraph" w:customStyle="1" w:styleId="Para1L7">
    <w:name w:val="Para 1 L7"/>
    <w:aliases w:val="pa7"/>
    <w:basedOn w:val="Normal"/>
    <w:rsid w:val="005E7EFB"/>
    <w:pPr>
      <w:numPr>
        <w:ilvl w:val="6"/>
        <w:numId w:val="3"/>
      </w:numPr>
      <w:spacing w:before="360" w:after="240"/>
    </w:pPr>
    <w:rPr>
      <w:rFonts w:ascii="MetaBookLFRoman" w:hAnsi="MetaBookLFRoman"/>
      <w:color w:val="auto"/>
      <w:kern w:val="0"/>
      <w:sz w:val="24"/>
      <w:szCs w:val="24"/>
      <w:lang w:val="en-CA"/>
    </w:rPr>
  </w:style>
  <w:style w:type="paragraph" w:customStyle="1" w:styleId="Para1L8">
    <w:name w:val="Para 1 L8"/>
    <w:aliases w:val="pa8"/>
    <w:basedOn w:val="Normal"/>
    <w:rsid w:val="005E7EFB"/>
    <w:pPr>
      <w:tabs>
        <w:tab w:val="num" w:pos="5400"/>
      </w:tabs>
      <w:spacing w:before="360" w:after="240"/>
      <w:ind w:left="5400" w:hanging="720"/>
    </w:pPr>
    <w:rPr>
      <w:rFonts w:ascii="MetaBookLFRoman" w:hAnsi="MetaBookLFRoman"/>
      <w:color w:val="auto"/>
      <w:kern w:val="0"/>
      <w:sz w:val="24"/>
      <w:szCs w:val="24"/>
      <w:lang w:val="en-CA"/>
    </w:rPr>
  </w:style>
  <w:style w:type="paragraph" w:customStyle="1" w:styleId="Para1L9">
    <w:name w:val="Para 1 L9"/>
    <w:aliases w:val="pa9"/>
    <w:basedOn w:val="Normal"/>
    <w:rsid w:val="005E7EFB"/>
    <w:pPr>
      <w:tabs>
        <w:tab w:val="num" w:pos="6120"/>
      </w:tabs>
      <w:spacing w:before="360" w:after="240"/>
      <w:ind w:left="6120" w:hanging="720"/>
    </w:pPr>
    <w:rPr>
      <w:rFonts w:ascii="MetaBookLFRoman" w:hAnsi="MetaBookLFRoman"/>
      <w:color w:val="auto"/>
      <w:kern w:val="0"/>
      <w:sz w:val="24"/>
      <w:szCs w:val="24"/>
      <w:lang w:val="en-CA"/>
    </w:rPr>
  </w:style>
  <w:style w:type="character" w:styleId="Strong">
    <w:name w:val="Strong"/>
    <w:qFormat/>
    <w:rsid w:val="005E7EFB"/>
    <w:rPr>
      <w:b/>
      <w:bCs/>
    </w:rPr>
  </w:style>
  <w:style w:type="paragraph" w:customStyle="1" w:styleId="BodyTextBold">
    <w:name w:val="Body Text Bold"/>
    <w:aliases w:val="btb"/>
    <w:basedOn w:val="Normal"/>
    <w:rsid w:val="005E7EFB"/>
    <w:pPr>
      <w:spacing w:after="240"/>
    </w:pPr>
    <w:rPr>
      <w:rFonts w:ascii="Arial" w:hAnsi="Arial"/>
      <w:b/>
      <w:color w:val="auto"/>
      <w:kern w:val="0"/>
      <w:sz w:val="24"/>
      <w:szCs w:val="24"/>
      <w:lang w:val="en-CA"/>
    </w:rPr>
  </w:style>
  <w:style w:type="paragraph" w:customStyle="1" w:styleId="CoverPageText">
    <w:name w:val="Cover Page Text"/>
    <w:aliases w:val="cpx"/>
    <w:basedOn w:val="Normal"/>
    <w:rsid w:val="005E7EFB"/>
    <w:pPr>
      <w:spacing w:after="240"/>
      <w:jc w:val="center"/>
    </w:pPr>
    <w:rPr>
      <w:rFonts w:ascii="Arial" w:hAnsi="Arial"/>
      <w:color w:val="auto"/>
      <w:kern w:val="0"/>
      <w:sz w:val="28"/>
      <w:szCs w:val="24"/>
      <w:lang w:val="en-CA"/>
    </w:rPr>
  </w:style>
  <w:style w:type="paragraph" w:customStyle="1" w:styleId="CoverPageTitle">
    <w:name w:val="Cover Page Title"/>
    <w:aliases w:val="cpt"/>
    <w:basedOn w:val="Normal"/>
    <w:rsid w:val="005E7EFB"/>
    <w:pPr>
      <w:spacing w:after="480"/>
      <w:jc w:val="center"/>
    </w:pPr>
    <w:rPr>
      <w:rFonts w:ascii="Arial" w:hAnsi="Arial"/>
      <w:b/>
      <w:color w:val="auto"/>
      <w:kern w:val="0"/>
      <w:sz w:val="48"/>
      <w:szCs w:val="24"/>
      <w:lang w:val="en-CA"/>
    </w:rPr>
  </w:style>
  <w:style w:type="paragraph" w:styleId="ListBullet2">
    <w:name w:val="List Bullet 2"/>
    <w:aliases w:val="bu2"/>
    <w:basedOn w:val="Normal"/>
    <w:rsid w:val="005E7EFB"/>
    <w:pPr>
      <w:numPr>
        <w:numId w:val="4"/>
      </w:numPr>
      <w:tabs>
        <w:tab w:val="clear" w:pos="643"/>
        <w:tab w:val="left" w:pos="1440"/>
      </w:tabs>
      <w:spacing w:after="120"/>
      <w:ind w:left="1440" w:hanging="720"/>
    </w:pPr>
    <w:rPr>
      <w:rFonts w:ascii="Arial" w:hAnsi="Arial"/>
      <w:color w:val="auto"/>
      <w:kern w:val="0"/>
      <w:sz w:val="24"/>
      <w:szCs w:val="24"/>
      <w:lang w:val="en-CA"/>
    </w:rPr>
  </w:style>
  <w:style w:type="paragraph" w:styleId="ListBullet3">
    <w:name w:val="List Bullet 3"/>
    <w:aliases w:val="bu3"/>
    <w:basedOn w:val="Normal"/>
    <w:rsid w:val="005E7EFB"/>
    <w:pPr>
      <w:numPr>
        <w:numId w:val="5"/>
      </w:numPr>
      <w:tabs>
        <w:tab w:val="clear" w:pos="926"/>
        <w:tab w:val="left" w:pos="2160"/>
      </w:tabs>
      <w:spacing w:after="240"/>
      <w:ind w:left="2160" w:hanging="720"/>
    </w:pPr>
    <w:rPr>
      <w:rFonts w:ascii="Arial" w:hAnsi="Arial"/>
      <w:color w:val="auto"/>
      <w:kern w:val="0"/>
      <w:sz w:val="24"/>
      <w:szCs w:val="24"/>
      <w:lang w:val="en-CA"/>
    </w:rPr>
  </w:style>
  <w:style w:type="paragraph" w:styleId="ListBullet4">
    <w:name w:val="List Bullet 4"/>
    <w:aliases w:val="bu4"/>
    <w:basedOn w:val="Normal"/>
    <w:rsid w:val="005E7EFB"/>
    <w:pPr>
      <w:numPr>
        <w:numId w:val="6"/>
      </w:numPr>
      <w:tabs>
        <w:tab w:val="clear" w:pos="1209"/>
        <w:tab w:val="left" w:pos="2880"/>
      </w:tabs>
      <w:spacing w:after="240"/>
      <w:ind w:left="2880" w:hanging="720"/>
    </w:pPr>
    <w:rPr>
      <w:rFonts w:ascii="Arial" w:hAnsi="Arial"/>
      <w:color w:val="auto"/>
      <w:kern w:val="0"/>
      <w:sz w:val="24"/>
      <w:szCs w:val="24"/>
      <w:lang w:val="en-CA"/>
    </w:rPr>
  </w:style>
  <w:style w:type="paragraph" w:styleId="ListBullet5">
    <w:name w:val="List Bullet 5"/>
    <w:aliases w:val="bu5"/>
    <w:basedOn w:val="Normal"/>
    <w:rsid w:val="005E7EFB"/>
    <w:pPr>
      <w:numPr>
        <w:numId w:val="7"/>
      </w:numPr>
      <w:tabs>
        <w:tab w:val="clear" w:pos="1492"/>
        <w:tab w:val="left" w:pos="3600"/>
      </w:tabs>
      <w:spacing w:after="240"/>
      <w:ind w:left="3600" w:hanging="720"/>
    </w:pPr>
    <w:rPr>
      <w:rFonts w:ascii="Arial" w:hAnsi="Arial"/>
      <w:color w:val="auto"/>
      <w:kern w:val="0"/>
      <w:sz w:val="24"/>
      <w:szCs w:val="24"/>
      <w:lang w:val="en-CA"/>
    </w:rPr>
  </w:style>
  <w:style w:type="paragraph" w:styleId="ListBullet">
    <w:name w:val="List Bullet"/>
    <w:aliases w:val="bu"/>
    <w:basedOn w:val="Normal"/>
    <w:rsid w:val="005E7EFB"/>
    <w:pPr>
      <w:numPr>
        <w:numId w:val="8"/>
      </w:numPr>
      <w:tabs>
        <w:tab w:val="clear" w:pos="360"/>
        <w:tab w:val="left" w:pos="720"/>
      </w:tabs>
      <w:spacing w:after="240"/>
      <w:ind w:left="720" w:hanging="720"/>
    </w:pPr>
    <w:rPr>
      <w:rFonts w:ascii="Arial" w:hAnsi="Arial"/>
      <w:color w:val="auto"/>
      <w:kern w:val="0"/>
      <w:sz w:val="24"/>
      <w:szCs w:val="24"/>
      <w:lang w:val="en-CA"/>
    </w:rPr>
  </w:style>
  <w:style w:type="paragraph" w:customStyle="1" w:styleId="ParaS1L1">
    <w:name w:val="Para S1 L1"/>
    <w:aliases w:val="sp1"/>
    <w:basedOn w:val="Normal"/>
    <w:link w:val="ParaS1L1Char"/>
    <w:rsid w:val="005E7EFB"/>
    <w:pPr>
      <w:spacing w:after="240"/>
      <w:outlineLvl w:val="0"/>
    </w:pPr>
    <w:rPr>
      <w:rFonts w:ascii="Arial" w:hAnsi="Arial"/>
      <w:color w:val="auto"/>
      <w:kern w:val="0"/>
      <w:sz w:val="24"/>
      <w:szCs w:val="24"/>
      <w:lang w:val="en-CA"/>
    </w:rPr>
  </w:style>
  <w:style w:type="character" w:customStyle="1" w:styleId="ParaS1L1Char">
    <w:name w:val="Para S1 L1 Char"/>
    <w:aliases w:val="sp1 Char"/>
    <w:link w:val="ParaS1L1"/>
    <w:rsid w:val="005E7EFB"/>
    <w:rPr>
      <w:rFonts w:ascii="Arial" w:eastAsia="Times New Roman" w:hAnsi="Arial" w:cs="Times New Roman"/>
      <w:sz w:val="24"/>
      <w:szCs w:val="24"/>
    </w:rPr>
  </w:style>
  <w:style w:type="paragraph" w:customStyle="1" w:styleId="IndentBold3">
    <w:name w:val="Indent Bold 3"/>
    <w:aliases w:val="ib3"/>
    <w:basedOn w:val="BodyText"/>
    <w:rsid w:val="005E7EFB"/>
    <w:pPr>
      <w:spacing w:after="240"/>
      <w:ind w:left="2160" w:right="0"/>
      <w:jc w:val="left"/>
    </w:pPr>
    <w:rPr>
      <w:rFonts w:ascii="Arial" w:hAnsi="Arial"/>
      <w:b/>
      <w:bCs w:val="0"/>
      <w:lang w:val="en-CA"/>
    </w:rPr>
  </w:style>
  <w:style w:type="character" w:customStyle="1" w:styleId="FootnoteTextChar">
    <w:name w:val="Footnote Text Char"/>
    <w:basedOn w:val="DefaultParagraphFont"/>
    <w:link w:val="FootnoteText"/>
    <w:semiHidden/>
    <w:rsid w:val="005E7EFB"/>
    <w:rPr>
      <w:rFonts w:ascii="Arial" w:eastAsia="Times New Roman" w:hAnsi="Arial" w:cs="Times New Roman"/>
      <w:sz w:val="20"/>
      <w:szCs w:val="20"/>
    </w:rPr>
  </w:style>
  <w:style w:type="paragraph" w:styleId="FootnoteText">
    <w:name w:val="footnote text"/>
    <w:basedOn w:val="Normal"/>
    <w:link w:val="FootnoteTextChar"/>
    <w:semiHidden/>
    <w:rsid w:val="005E7EFB"/>
    <w:pPr>
      <w:spacing w:after="60"/>
    </w:pPr>
    <w:rPr>
      <w:rFonts w:ascii="Arial" w:hAnsi="Arial"/>
      <w:color w:val="auto"/>
      <w:kern w:val="0"/>
      <w:lang w:val="en-CA"/>
    </w:rPr>
  </w:style>
  <w:style w:type="paragraph" w:customStyle="1" w:styleId="headnote-e">
    <w:name w:val="headnote-e"/>
    <w:basedOn w:val="Normal"/>
    <w:rsid w:val="005E7EFB"/>
    <w:pPr>
      <w:spacing w:before="100" w:beforeAutospacing="1" w:after="100" w:afterAutospacing="1"/>
    </w:pPr>
    <w:rPr>
      <w:rFonts w:ascii="Times New Roman" w:hAnsi="Times New Roman"/>
      <w:color w:val="auto"/>
      <w:kern w:val="0"/>
      <w:sz w:val="24"/>
      <w:szCs w:val="24"/>
    </w:rPr>
  </w:style>
  <w:style w:type="character" w:styleId="Hyperlink">
    <w:name w:val="Hyperlink"/>
    <w:rsid w:val="005E7EFB"/>
    <w:rPr>
      <w:color w:val="0000FF"/>
      <w:u w:val="single"/>
    </w:rPr>
  </w:style>
  <w:style w:type="paragraph" w:customStyle="1" w:styleId="Level1">
    <w:name w:val="Level 1"/>
    <w:uiPriority w:val="99"/>
    <w:rsid w:val="005E7EFB"/>
    <w:pPr>
      <w:autoSpaceDE w:val="0"/>
      <w:autoSpaceDN w:val="0"/>
      <w:adjustRightInd w:val="0"/>
      <w:spacing w:after="0" w:line="240" w:lineRule="auto"/>
      <w:ind w:left="720"/>
    </w:pPr>
    <w:rPr>
      <w:rFonts w:ascii="Times New Roman" w:eastAsia="Times New Roman" w:hAnsi="Times New Roman" w:cs="Times New Roman"/>
      <w:sz w:val="24"/>
      <w:szCs w:val="24"/>
      <w:lang w:val="en-US"/>
    </w:rPr>
  </w:style>
  <w:style w:type="paragraph" w:customStyle="1" w:styleId="Outline0101">
    <w:name w:val="Outline010_1"/>
    <w:uiPriority w:val="99"/>
    <w:rsid w:val="005E7EF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Symbol" w:eastAsia="Times New Roman" w:hAnsi="Symbol" w:cs="Symbol"/>
      <w:sz w:val="24"/>
      <w:szCs w:val="24"/>
      <w:lang w:val="en-US"/>
    </w:rPr>
  </w:style>
  <w:style w:type="paragraph" w:customStyle="1" w:styleId="Outline0033">
    <w:name w:val="Outline003_3"/>
    <w:uiPriority w:val="99"/>
    <w:rsid w:val="005E7EFB"/>
    <w:pPr>
      <w:tabs>
        <w:tab w:val="left" w:pos="16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620" w:hanging="360"/>
    </w:pPr>
    <w:rPr>
      <w:rFonts w:ascii="Symbol" w:eastAsia="Times New Roman" w:hAnsi="Symbol" w:cs="Symbol"/>
      <w:sz w:val="24"/>
      <w:szCs w:val="24"/>
      <w:lang w:val="en-US"/>
    </w:rPr>
  </w:style>
  <w:style w:type="paragraph" w:customStyle="1" w:styleId="Outline0121">
    <w:name w:val="Outline012_1"/>
    <w:uiPriority w:val="99"/>
    <w:rsid w:val="005E7EFB"/>
    <w:pPr>
      <w:tabs>
        <w:tab w:val="left" w:pos="1488"/>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88" w:hanging="360"/>
    </w:pPr>
    <w:rPr>
      <w:rFonts w:ascii="Symbol" w:eastAsia="Times New Roman" w:hAnsi="Symbol" w:cs="Symbol"/>
      <w:sz w:val="24"/>
      <w:szCs w:val="24"/>
      <w:lang w:val="en-US"/>
    </w:rPr>
  </w:style>
  <w:style w:type="paragraph" w:customStyle="1" w:styleId="Outline0011">
    <w:name w:val="Outline001_1"/>
    <w:uiPriority w:val="99"/>
    <w:rsid w:val="005E7EFB"/>
    <w:p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648" w:hanging="360"/>
    </w:pPr>
    <w:rPr>
      <w:rFonts w:ascii="Symbol" w:eastAsia="Times New Roman" w:hAnsi="Symbol" w:cs="Symbol"/>
      <w:sz w:val="24"/>
      <w:szCs w:val="24"/>
      <w:lang w:val="en-US"/>
    </w:rPr>
  </w:style>
  <w:style w:type="paragraph" w:customStyle="1" w:styleId="Outline0041">
    <w:name w:val="Outline004_1"/>
    <w:uiPriority w:val="99"/>
    <w:rsid w:val="005E7EFB"/>
    <w:p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648" w:hanging="363"/>
    </w:pPr>
    <w:rPr>
      <w:rFonts w:ascii="Symbol" w:eastAsia="Times New Roman" w:hAnsi="Symbol" w:cs="Symbol"/>
      <w:sz w:val="24"/>
      <w:szCs w:val="24"/>
      <w:lang w:val="en-US"/>
    </w:rPr>
  </w:style>
  <w:style w:type="paragraph" w:customStyle="1" w:styleId="Outline0061">
    <w:name w:val="Outline006_1"/>
    <w:uiPriority w:val="99"/>
    <w:rsid w:val="005E7EFB"/>
    <w:p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648" w:hanging="360"/>
    </w:pPr>
    <w:rPr>
      <w:rFonts w:ascii="Symbol" w:eastAsia="Times New Roman" w:hAnsi="Symbol" w:cs="Symbol"/>
      <w:sz w:val="24"/>
      <w:szCs w:val="24"/>
      <w:lang w:val="en-US"/>
    </w:rPr>
  </w:style>
  <w:style w:type="paragraph" w:customStyle="1" w:styleId="Outline0081">
    <w:name w:val="Outline008_1"/>
    <w:uiPriority w:val="99"/>
    <w:rsid w:val="005E7EFB"/>
    <w:pPr>
      <w:tabs>
        <w:tab w:val="left" w:pos="1296"/>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296" w:hanging="360"/>
    </w:pPr>
    <w:rPr>
      <w:rFonts w:ascii="Symbol" w:eastAsia="Times New Roman" w:hAnsi="Symbol" w:cs="Symbol"/>
      <w:sz w:val="24"/>
      <w:szCs w:val="24"/>
      <w:lang w:val="en-US"/>
    </w:rPr>
  </w:style>
  <w:style w:type="paragraph" w:customStyle="1" w:styleId="Outline0051">
    <w:name w:val="Outline005_1"/>
    <w:uiPriority w:val="99"/>
    <w:rsid w:val="005E7EFB"/>
    <w:p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648" w:hanging="363"/>
    </w:pPr>
    <w:rPr>
      <w:rFonts w:ascii="Symbol" w:eastAsia="Times New Roman" w:hAnsi="Symbol" w:cs="Symbol"/>
      <w:sz w:val="24"/>
      <w:szCs w:val="24"/>
      <w:lang w:val="en-US"/>
    </w:rPr>
  </w:style>
  <w:style w:type="paragraph" w:customStyle="1" w:styleId="Outline0141">
    <w:name w:val="Outline014_1"/>
    <w:uiPriority w:val="99"/>
    <w:rsid w:val="005E7EFB"/>
    <w:p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648" w:hanging="363"/>
    </w:pPr>
    <w:rPr>
      <w:rFonts w:ascii="Symbol" w:eastAsia="Times New Roman" w:hAnsi="Symbol" w:cs="Symbol"/>
      <w:sz w:val="24"/>
      <w:szCs w:val="24"/>
      <w:lang w:val="en-US"/>
    </w:rPr>
  </w:style>
  <w:style w:type="paragraph" w:customStyle="1" w:styleId="Level11">
    <w:name w:val="Level 11"/>
    <w:uiPriority w:val="99"/>
    <w:rsid w:val="005E7EFB"/>
    <w:pPr>
      <w:autoSpaceDE w:val="0"/>
      <w:autoSpaceDN w:val="0"/>
      <w:adjustRightInd w:val="0"/>
      <w:spacing w:after="0" w:line="240" w:lineRule="auto"/>
      <w:ind w:left="720"/>
    </w:pPr>
    <w:rPr>
      <w:rFonts w:ascii="Times New Roman" w:eastAsia="Times New Roman" w:hAnsi="Times New Roman" w:cs="Times New Roman"/>
      <w:sz w:val="24"/>
      <w:szCs w:val="24"/>
      <w:lang w:val="en-US"/>
    </w:rPr>
  </w:style>
  <w:style w:type="paragraph" w:styleId="IntenseQuote">
    <w:name w:val="Intense Quote"/>
    <w:basedOn w:val="Normal"/>
    <w:next w:val="Normal"/>
    <w:link w:val="IntenseQuoteChar"/>
    <w:uiPriority w:val="30"/>
    <w:qFormat/>
    <w:rsid w:val="005E7EFB"/>
    <w:pPr>
      <w:pBdr>
        <w:bottom w:val="single" w:sz="4" w:space="4" w:color="4F81BD"/>
      </w:pBdr>
      <w:spacing w:before="200" w:after="280"/>
      <w:ind w:left="936" w:right="936"/>
    </w:pPr>
    <w:rPr>
      <w:rFonts w:ascii="Century Gothic" w:hAnsi="Century Gothic"/>
      <w:b/>
      <w:bCs/>
      <w:i/>
      <w:iCs/>
      <w:color w:val="4F81BD"/>
      <w:spacing w:val="-5"/>
      <w:kern w:val="0"/>
      <w:sz w:val="18"/>
    </w:rPr>
  </w:style>
  <w:style w:type="character" w:customStyle="1" w:styleId="IntenseQuoteChar">
    <w:name w:val="Intense Quote Char"/>
    <w:basedOn w:val="DefaultParagraphFont"/>
    <w:link w:val="IntenseQuote"/>
    <w:uiPriority w:val="30"/>
    <w:rsid w:val="005E7EFB"/>
    <w:rPr>
      <w:rFonts w:ascii="Century Gothic" w:eastAsia="Times New Roman" w:hAnsi="Century Gothic" w:cs="Times New Roman"/>
      <w:b/>
      <w:bCs/>
      <w:i/>
      <w:iCs/>
      <w:color w:val="4F81BD"/>
      <w:spacing w:val="-5"/>
      <w:sz w:val="18"/>
      <w:szCs w:val="20"/>
      <w:lang w:val="en-US"/>
    </w:rPr>
  </w:style>
  <w:style w:type="paragraph" w:styleId="BodyTextIndent2">
    <w:name w:val="Body Text Indent 2"/>
    <w:basedOn w:val="Normal"/>
    <w:link w:val="BodyTextIndent2Char"/>
    <w:rsid w:val="005E7EFB"/>
    <w:pPr>
      <w:spacing w:after="120" w:line="480" w:lineRule="auto"/>
      <w:ind w:left="360"/>
    </w:pPr>
    <w:rPr>
      <w:rFonts w:ascii="Century Gothic" w:hAnsi="Century Gothic"/>
      <w:color w:val="auto"/>
      <w:spacing w:val="-5"/>
      <w:kern w:val="0"/>
      <w:sz w:val="18"/>
    </w:rPr>
  </w:style>
  <w:style w:type="character" w:customStyle="1" w:styleId="BodyTextIndent2Char">
    <w:name w:val="Body Text Indent 2 Char"/>
    <w:basedOn w:val="DefaultParagraphFont"/>
    <w:link w:val="BodyTextIndent2"/>
    <w:rsid w:val="005E7EFB"/>
    <w:rPr>
      <w:rFonts w:ascii="Century Gothic" w:eastAsia="Times New Roman" w:hAnsi="Century Gothic" w:cs="Times New Roman"/>
      <w:spacing w:val="-5"/>
      <w:sz w:val="18"/>
      <w:szCs w:val="20"/>
      <w:lang w:val="en-US"/>
    </w:rPr>
  </w:style>
  <w:style w:type="paragraph" w:styleId="BodyTextIndent3">
    <w:name w:val="Body Text Indent 3"/>
    <w:basedOn w:val="Normal"/>
    <w:link w:val="BodyTextIndent3Char"/>
    <w:rsid w:val="005E7EFB"/>
    <w:pPr>
      <w:spacing w:after="120"/>
      <w:ind w:left="360"/>
    </w:pPr>
    <w:rPr>
      <w:rFonts w:ascii="Century Gothic" w:hAnsi="Century Gothic"/>
      <w:color w:val="auto"/>
      <w:spacing w:val="-5"/>
      <w:kern w:val="0"/>
      <w:sz w:val="16"/>
      <w:szCs w:val="16"/>
    </w:rPr>
  </w:style>
  <w:style w:type="character" w:customStyle="1" w:styleId="BodyTextIndent3Char">
    <w:name w:val="Body Text Indent 3 Char"/>
    <w:basedOn w:val="DefaultParagraphFont"/>
    <w:link w:val="BodyTextIndent3"/>
    <w:rsid w:val="005E7EFB"/>
    <w:rPr>
      <w:rFonts w:ascii="Century Gothic" w:eastAsia="Times New Roman" w:hAnsi="Century Gothic" w:cs="Times New Roman"/>
      <w:spacing w:val="-5"/>
      <w:sz w:val="16"/>
      <w:szCs w:val="16"/>
      <w:lang w:val="en-US"/>
    </w:rPr>
  </w:style>
  <w:style w:type="paragraph" w:customStyle="1" w:styleId="xl47">
    <w:name w:val="xl47"/>
    <w:basedOn w:val="Normal"/>
    <w:rsid w:val="005E7EFB"/>
    <w:pPr>
      <w:spacing w:before="100" w:beforeAutospacing="1" w:after="100" w:afterAutospacing="1"/>
      <w:jc w:val="center"/>
    </w:pPr>
    <w:rPr>
      <w:rFonts w:ascii="Arial" w:eastAsia="Arial Unicode MS" w:hAnsi="Arial" w:cs="Arial"/>
      <w:b/>
      <w:bCs/>
      <w:color w:val="auto"/>
      <w:kern w:val="0"/>
      <w:sz w:val="22"/>
      <w:szCs w:val="22"/>
      <w:lang w:val="en-CA"/>
    </w:rPr>
  </w:style>
  <w:style w:type="paragraph" w:customStyle="1" w:styleId="MBSLSBNormal">
    <w:name w:val="MBSLSB Normal"/>
    <w:rsid w:val="005E7EFB"/>
    <w:pPr>
      <w:widowControl w:val="0"/>
      <w:spacing w:after="0" w:line="240" w:lineRule="auto"/>
      <w:jc w:val="both"/>
    </w:pPr>
    <w:rPr>
      <w:rFonts w:ascii="Arial" w:eastAsia="Times New Roman" w:hAnsi="Arial" w:cs="Times New Roman"/>
      <w:sz w:val="24"/>
      <w:szCs w:val="20"/>
    </w:rPr>
  </w:style>
  <w:style w:type="paragraph" w:customStyle="1" w:styleId="Level3">
    <w:name w:val="Level 3"/>
    <w:basedOn w:val="Normal"/>
    <w:rsid w:val="005E7EFB"/>
    <w:pPr>
      <w:widowControl w:val="0"/>
      <w:outlineLvl w:val="2"/>
    </w:pPr>
    <w:rPr>
      <w:rFonts w:ascii="Arial" w:hAnsi="Arial"/>
      <w:snapToGrid w:val="0"/>
      <w:color w:val="auto"/>
      <w:kern w:val="0"/>
      <w:sz w:val="22"/>
    </w:rPr>
  </w:style>
  <w:style w:type="character" w:customStyle="1" w:styleId="BodyTextIn">
    <w:name w:val="Body Text In"/>
    <w:rsid w:val="005E7EFB"/>
  </w:style>
  <w:style w:type="paragraph" w:customStyle="1" w:styleId="BodyCopy">
    <w:name w:val="Body Copy"/>
    <w:basedOn w:val="Normal"/>
    <w:link w:val="BodyCopyChar"/>
    <w:uiPriority w:val="99"/>
    <w:rsid w:val="005E7EFB"/>
    <w:pPr>
      <w:spacing w:after="240"/>
    </w:pPr>
    <w:rPr>
      <w:rFonts w:ascii="Verdana" w:hAnsi="Verdana"/>
      <w:color w:val="000000"/>
      <w:kern w:val="0"/>
    </w:rPr>
  </w:style>
  <w:style w:type="character" w:customStyle="1" w:styleId="BodyCopyChar">
    <w:name w:val="Body Copy Char"/>
    <w:link w:val="BodyCopy"/>
    <w:uiPriority w:val="99"/>
    <w:rsid w:val="005E7EFB"/>
    <w:rPr>
      <w:rFonts w:ascii="Verdana" w:eastAsia="Times New Roman" w:hAnsi="Verdana" w:cs="Times New Roman"/>
      <w:color w:val="000000"/>
      <w:sz w:val="20"/>
      <w:szCs w:val="20"/>
      <w:lang w:val="en-US"/>
    </w:rPr>
  </w:style>
  <w:style w:type="paragraph" w:styleId="BodyTextIndent">
    <w:name w:val="Body Text Indent"/>
    <w:basedOn w:val="Normal"/>
    <w:link w:val="BodyTextIndentChar"/>
    <w:rsid w:val="005E7EFB"/>
    <w:pPr>
      <w:spacing w:after="120"/>
      <w:ind w:left="360"/>
    </w:pPr>
    <w:rPr>
      <w:rFonts w:ascii="Times New Roman" w:hAnsi="Times New Roman"/>
      <w:color w:val="auto"/>
      <w:kern w:val="0"/>
      <w:sz w:val="24"/>
      <w:szCs w:val="24"/>
      <w:lang w:val="en-CA"/>
    </w:rPr>
  </w:style>
  <w:style w:type="character" w:customStyle="1" w:styleId="BodyTextIndentChar">
    <w:name w:val="Body Text Indent Char"/>
    <w:basedOn w:val="DefaultParagraphFont"/>
    <w:link w:val="BodyTextIndent"/>
    <w:rsid w:val="005E7EFB"/>
    <w:rPr>
      <w:rFonts w:ascii="Times New Roman" w:eastAsia="Times New Roman" w:hAnsi="Times New Roman" w:cs="Times New Roman"/>
      <w:sz w:val="24"/>
      <w:szCs w:val="24"/>
    </w:rPr>
  </w:style>
  <w:style w:type="paragraph" w:styleId="NoSpacing">
    <w:name w:val="No Spacing"/>
    <w:uiPriority w:val="1"/>
    <w:qFormat/>
    <w:rsid w:val="005E7EFB"/>
    <w:pPr>
      <w:spacing w:after="0" w:line="240" w:lineRule="auto"/>
    </w:pPr>
    <w:rPr>
      <w:rFonts w:ascii="Calibri" w:eastAsia="Calibri" w:hAnsi="Calibri" w:cs="Arial"/>
      <w:lang w:val="en-US"/>
    </w:rPr>
  </w:style>
  <w:style w:type="paragraph" w:customStyle="1" w:styleId="BodyTextSCG">
    <w:name w:val="BodyText_SCG"/>
    <w:basedOn w:val="Normal"/>
    <w:rsid w:val="005E7EFB"/>
    <w:pPr>
      <w:widowControl w:val="0"/>
      <w:adjustRightInd w:val="0"/>
      <w:spacing w:after="240" w:line="320" w:lineRule="atLeast"/>
      <w:jc w:val="both"/>
      <w:textAlignment w:val="baseline"/>
    </w:pPr>
    <w:rPr>
      <w:rFonts w:ascii="Times New Roman" w:eastAsia="Verdana" w:hAnsi="Times New Roman" w:cs="Verdana"/>
      <w:color w:val="auto"/>
      <w:kern w:val="0"/>
      <w:sz w:val="24"/>
      <w:lang w:val="en-CA"/>
    </w:rPr>
  </w:style>
  <w:style w:type="paragraph" w:styleId="Revision">
    <w:name w:val="Revision"/>
    <w:hidden/>
    <w:uiPriority w:val="99"/>
    <w:semiHidden/>
    <w:rsid w:val="00E26740"/>
    <w:pPr>
      <w:spacing w:after="0" w:line="240" w:lineRule="auto"/>
    </w:pPr>
    <w:rPr>
      <w:rFonts w:eastAsia="Times New Roman" w:cs="Times New Roman"/>
      <w:color w:val="212120"/>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75B2E-C434-423D-83B9-826DA8C8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6343</Characters>
  <Application>Microsoft Office Word</Application>
  <DocSecurity>0</DocSecurity>
  <Lines>162</Lines>
  <Paragraphs>82</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Piche (3210)</dc:creator>
  <cp:lastModifiedBy>Janice Viskovich (3202)</cp:lastModifiedBy>
  <cp:revision>2</cp:revision>
  <cp:lastPrinted>2016-11-10T16:58:00Z</cp:lastPrinted>
  <dcterms:created xsi:type="dcterms:W3CDTF">2019-04-05T18:04:00Z</dcterms:created>
  <dcterms:modified xsi:type="dcterms:W3CDTF">2019-04-05T18:04:00Z</dcterms:modified>
</cp:coreProperties>
</file>